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68" w:rsidRDefault="00566675" w:rsidP="00566675">
      <w:pPr>
        <w:jc w:val="center"/>
        <w:rPr>
          <w:rFonts w:ascii="BiauKai" w:hAnsi="BiauKai" w:cs="BiauKai" w:hint="eastAsia"/>
          <w:b/>
          <w:color w:val="000000"/>
          <w:sz w:val="28"/>
          <w:szCs w:val="28"/>
        </w:rPr>
      </w:pPr>
      <w:r>
        <w:rPr>
          <w:rFonts w:ascii="BiauKai" w:eastAsia="BiauKai" w:hAnsi="BiauKai" w:cs="BiauKai"/>
          <w:b/>
          <w:color w:val="000000"/>
          <w:sz w:val="28"/>
          <w:szCs w:val="28"/>
        </w:rPr>
        <w:t>2020</w:t>
      </w:r>
      <w:r>
        <w:rPr>
          <w:rFonts w:ascii="PMingLiU" w:eastAsia="PMingLiU" w:hAnsi="PMingLiU" w:cs="PMingLiU" w:hint="eastAsia"/>
          <w:b/>
          <w:color w:val="000000"/>
          <w:sz w:val="28"/>
          <w:szCs w:val="28"/>
        </w:rPr>
        <w:t>高雄師大</w:t>
      </w:r>
      <w:proofErr w:type="gramStart"/>
      <w:r>
        <w:rPr>
          <w:rFonts w:ascii="PMingLiU" w:eastAsia="PMingLiU" w:hAnsi="PMingLiU" w:cs="PMingLiU" w:hint="eastAsia"/>
          <w:b/>
          <w:color w:val="000000"/>
          <w:sz w:val="28"/>
          <w:szCs w:val="28"/>
        </w:rPr>
        <w:t>盃</w:t>
      </w:r>
      <w:proofErr w:type="gramEnd"/>
      <w:r>
        <w:rPr>
          <w:rFonts w:ascii="PMingLiU" w:eastAsia="PMingLiU" w:hAnsi="PMingLiU" w:cs="PMingLiU" w:hint="eastAsia"/>
          <w:b/>
          <w:color w:val="000000"/>
          <w:sz w:val="28"/>
          <w:szCs w:val="28"/>
        </w:rPr>
        <w:t>全國羽球公開賽競賽章程</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color w:val="000000"/>
          <w:szCs w:val="24"/>
        </w:rPr>
      </w:pPr>
      <w:r w:rsidRPr="00566675">
        <w:rPr>
          <w:rFonts w:ascii="PMingLiU" w:eastAsia="PMingLiU" w:hAnsi="PMingLiU" w:cs="PMingLiU" w:hint="eastAsia"/>
          <w:b/>
          <w:color w:val="000000"/>
          <w:szCs w:val="24"/>
        </w:rPr>
        <w:t>宗</w:t>
      </w:r>
      <w:r w:rsidR="002F61BF">
        <w:rPr>
          <w:rFonts w:ascii="PMingLiU" w:eastAsia="PMingLiU" w:hAnsi="PMingLiU" w:cs="PMingLiU" w:hint="eastAsia"/>
          <w:b/>
          <w:color w:val="000000"/>
          <w:szCs w:val="24"/>
        </w:rPr>
        <w:t xml:space="preserve">  </w:t>
      </w:r>
      <w:r w:rsidRPr="00566675">
        <w:rPr>
          <w:rFonts w:ascii="PMingLiU" w:eastAsia="PMingLiU" w:hAnsi="PMingLiU" w:cs="PMingLiU" w:hint="eastAsia"/>
          <w:b/>
          <w:color w:val="000000"/>
          <w:szCs w:val="24"/>
        </w:rPr>
        <w:t>旨：</w:t>
      </w:r>
      <w:r w:rsidRPr="00566675">
        <w:rPr>
          <w:rFonts w:ascii="PMingLiU" w:eastAsia="PMingLiU" w:hAnsi="PMingLiU" w:cs="PMingLiU" w:hint="eastAsia"/>
          <w:color w:val="000000"/>
          <w:szCs w:val="24"/>
        </w:rPr>
        <w:t>爲促進全國各大專院校間之交流與情誼，推廣全國學生羽球運動風氣，並提升羽球技術水準，特舉辦本比賽。</w:t>
      </w:r>
    </w:p>
    <w:p w:rsidR="00505C38" w:rsidRPr="00505C38"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hint="eastAsia"/>
          <w:color w:val="000000"/>
          <w:szCs w:val="24"/>
        </w:rPr>
      </w:pPr>
      <w:r>
        <w:rPr>
          <w:rFonts w:ascii="BiauKai" w:eastAsia="BiauKai" w:hAnsi="BiauKai" w:cs="BiauKai"/>
          <w:b/>
          <w:color w:val="000000"/>
          <w:szCs w:val="24"/>
        </w:rPr>
        <w:t>指導單位：</w:t>
      </w:r>
      <w:r>
        <w:rPr>
          <w:rFonts w:ascii="BiauKai" w:eastAsia="BiauKai" w:hAnsi="BiauKai" w:cs="BiauKai"/>
          <w:color w:val="000000"/>
          <w:szCs w:val="24"/>
        </w:rPr>
        <w:t>教育部體育署、中華民國大專院校體育運動總會、</w:t>
      </w:r>
    </w:p>
    <w:p w:rsidR="00566675" w:rsidRPr="00566675" w:rsidRDefault="00566675" w:rsidP="00505C38">
      <w:pPr>
        <w:pStyle w:val="a3"/>
        <w:pBdr>
          <w:top w:val="nil"/>
          <w:left w:val="nil"/>
          <w:bottom w:val="nil"/>
          <w:right w:val="nil"/>
          <w:between w:val="nil"/>
        </w:pBdr>
        <w:spacing w:line="300" w:lineRule="auto"/>
        <w:ind w:leftChars="0" w:firstLineChars="600" w:firstLine="1440"/>
        <w:rPr>
          <w:rFonts w:ascii="BiauKai" w:eastAsia="BiauKai" w:hAnsi="BiauKai" w:cs="BiauKai"/>
          <w:color w:val="000000"/>
          <w:szCs w:val="24"/>
        </w:rPr>
      </w:pPr>
      <w:r>
        <w:rPr>
          <w:rFonts w:ascii="BiauKai" w:eastAsia="BiauKai" w:hAnsi="BiauKai" w:cs="BiauKai"/>
          <w:color w:val="000000"/>
          <w:szCs w:val="24"/>
        </w:rPr>
        <w:t>高雄市政府運動發展局</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color w:val="000000"/>
          <w:szCs w:val="24"/>
        </w:rPr>
      </w:pPr>
      <w:r>
        <w:rPr>
          <w:rFonts w:ascii="BiauKai" w:eastAsia="BiauKai" w:hAnsi="BiauKai" w:cs="BiauKai"/>
          <w:b/>
          <w:color w:val="000000"/>
          <w:szCs w:val="24"/>
        </w:rPr>
        <w:t>主辦單位：</w:t>
      </w:r>
      <w:r>
        <w:rPr>
          <w:rFonts w:ascii="BiauKai" w:eastAsia="BiauKai" w:hAnsi="BiauKai" w:cs="BiauKai"/>
          <w:color w:val="000000"/>
          <w:szCs w:val="24"/>
        </w:rPr>
        <w:t>國立高雄師範大學體育室、國立高雄師範大學課外活動組</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color w:val="000000"/>
          <w:szCs w:val="24"/>
        </w:rPr>
      </w:pPr>
      <w:r w:rsidRPr="00566675">
        <w:rPr>
          <w:rFonts w:ascii="PMingLiU" w:eastAsia="PMingLiU" w:hAnsi="PMingLiU" w:cs="PMingLiU" w:hint="eastAsia"/>
          <w:b/>
          <w:color w:val="000000"/>
          <w:szCs w:val="24"/>
        </w:rPr>
        <w:t>承辦單位：</w:t>
      </w:r>
      <w:r w:rsidRPr="00566675">
        <w:rPr>
          <w:rFonts w:ascii="PMingLiU" w:eastAsia="PMingLiU" w:hAnsi="PMingLiU" w:cs="PMingLiU" w:hint="eastAsia"/>
          <w:color w:val="000000"/>
          <w:szCs w:val="24"/>
        </w:rPr>
        <w:t>國立高雄師範大學羽球社</w:t>
      </w:r>
    </w:p>
    <w:p w:rsidR="00505C38" w:rsidRPr="00505C38"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hint="eastAsia"/>
          <w:color w:val="000000"/>
          <w:szCs w:val="24"/>
        </w:rPr>
      </w:pPr>
      <w:r>
        <w:rPr>
          <w:rFonts w:ascii="BiauKai" w:eastAsia="BiauKai" w:hAnsi="BiauKai" w:cs="BiauKai"/>
          <w:b/>
          <w:color w:val="000000"/>
          <w:szCs w:val="24"/>
        </w:rPr>
        <w:t>協辦單位：</w:t>
      </w:r>
      <w:r>
        <w:rPr>
          <w:rFonts w:ascii="BiauKai" w:eastAsia="BiauKai" w:hAnsi="BiauKai" w:cs="BiauKai"/>
          <w:color w:val="000000"/>
          <w:szCs w:val="24"/>
        </w:rPr>
        <w:t>國立高雄師範大學體育學系、國立高雄師範大學羽球隊、</w:t>
      </w:r>
    </w:p>
    <w:p w:rsidR="00566675" w:rsidRPr="00566675" w:rsidRDefault="00566675" w:rsidP="00505C38">
      <w:pPr>
        <w:pStyle w:val="a3"/>
        <w:pBdr>
          <w:top w:val="nil"/>
          <w:left w:val="nil"/>
          <w:bottom w:val="nil"/>
          <w:right w:val="nil"/>
          <w:between w:val="nil"/>
        </w:pBdr>
        <w:spacing w:line="300" w:lineRule="auto"/>
        <w:ind w:leftChars="0" w:firstLineChars="600" w:firstLine="1440"/>
        <w:rPr>
          <w:rFonts w:ascii="BiauKai" w:eastAsia="BiauKai" w:hAnsi="BiauKai" w:cs="BiauKai"/>
          <w:color w:val="000000"/>
          <w:szCs w:val="24"/>
        </w:rPr>
      </w:pPr>
      <w:r>
        <w:rPr>
          <w:rFonts w:ascii="BiauKai" w:eastAsia="BiauKai" w:hAnsi="BiauKai" w:cs="BiauKai"/>
          <w:color w:val="000000"/>
          <w:szCs w:val="24"/>
        </w:rPr>
        <w:t>高雄市體育</w:t>
      </w:r>
      <w:r w:rsidR="00505C38">
        <w:rPr>
          <w:rFonts w:ascii="BiauKai" w:hAnsi="BiauKai" w:cs="BiauKai" w:hint="eastAsia"/>
          <w:color w:val="000000"/>
          <w:szCs w:val="24"/>
        </w:rPr>
        <w:t>總</w:t>
      </w:r>
      <w:r>
        <w:rPr>
          <w:rFonts w:ascii="BiauKai" w:eastAsia="BiauKai" w:hAnsi="BiauKai" w:cs="BiauKai"/>
          <w:color w:val="000000"/>
          <w:szCs w:val="24"/>
        </w:rPr>
        <w:t>會羽球</w:t>
      </w:r>
      <w:r>
        <w:rPr>
          <w:rFonts w:asciiTheme="minorEastAsia" w:hAnsiTheme="minorEastAsia" w:cs="BiauKai" w:hint="eastAsia"/>
          <w:color w:val="000000"/>
          <w:szCs w:val="24"/>
        </w:rPr>
        <w:t>委</w:t>
      </w:r>
      <w:r>
        <w:rPr>
          <w:rFonts w:ascii="BiauKai" w:eastAsia="BiauKai" w:hAnsi="BiauKai" w:cs="BiauKai"/>
          <w:color w:val="000000"/>
          <w:szCs w:val="24"/>
        </w:rPr>
        <w:t>員會、</w:t>
      </w:r>
      <w:proofErr w:type="gramStart"/>
      <w:r>
        <w:rPr>
          <w:rFonts w:ascii="BiauKai" w:eastAsia="BiauKai" w:hAnsi="BiauKai" w:cs="BiauKai"/>
          <w:color w:val="000000"/>
          <w:szCs w:val="24"/>
        </w:rPr>
        <w:t>亞柏會</w:t>
      </w:r>
      <w:proofErr w:type="gramEnd"/>
      <w:r>
        <w:rPr>
          <w:rFonts w:ascii="BiauKai" w:eastAsia="BiauKai" w:hAnsi="BiauKai" w:cs="BiauKai"/>
          <w:color w:val="000000"/>
          <w:szCs w:val="24"/>
        </w:rPr>
        <w:t>舘</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eastAsia="BiauKai" w:hAnsi="BiauKai" w:cs="BiauKai"/>
          <w:color w:val="000000"/>
          <w:szCs w:val="24"/>
        </w:rPr>
      </w:pPr>
      <w:r>
        <w:rPr>
          <w:rFonts w:ascii="BiauKai" w:eastAsia="BiauKai" w:hAnsi="BiauKai" w:cs="BiauKai"/>
          <w:b/>
          <w:color w:val="000000"/>
          <w:szCs w:val="24"/>
        </w:rPr>
        <w:t>比賽日期：</w:t>
      </w:r>
      <w:r>
        <w:rPr>
          <w:rFonts w:ascii="BiauKai" w:eastAsia="BiauKai" w:hAnsi="BiauKai" w:cs="BiauKai"/>
          <w:color w:val="FF0000"/>
          <w:szCs w:val="24"/>
        </w:rPr>
        <w:t>109年11 月 27日(五) ~ 109 年11月29日(日)</w:t>
      </w:r>
    </w:p>
    <w:p w:rsidR="00566675" w:rsidRDefault="00566675" w:rsidP="00566675">
      <w:pPr>
        <w:pStyle w:val="a3"/>
        <w:pBdr>
          <w:top w:val="nil"/>
          <w:left w:val="nil"/>
          <w:bottom w:val="nil"/>
          <w:right w:val="nil"/>
          <w:between w:val="nil"/>
        </w:pBdr>
        <w:spacing w:line="300" w:lineRule="auto"/>
        <w:ind w:leftChars="0"/>
        <w:rPr>
          <w:rFonts w:ascii="BiauKai" w:eastAsia="BiauKai" w:hAnsi="BiauKai" w:cs="BiauKai"/>
          <w:color w:val="FF0000"/>
          <w:szCs w:val="24"/>
        </w:rPr>
      </w:pPr>
      <w:r>
        <w:rPr>
          <w:rFonts w:ascii="BiauKai" w:eastAsia="BiauKai" w:hAnsi="BiauKai" w:cs="BiauKai"/>
          <w:color w:val="FF0000"/>
          <w:szCs w:val="24"/>
        </w:rPr>
        <w:t>{11</w:t>
      </w:r>
      <w:r>
        <w:rPr>
          <w:rFonts w:ascii="PMingLiU" w:eastAsia="PMingLiU" w:hAnsi="PMingLiU" w:cs="PMingLiU" w:hint="eastAsia"/>
          <w:color w:val="FF0000"/>
          <w:szCs w:val="24"/>
        </w:rPr>
        <w:t>月</w:t>
      </w:r>
      <w:r>
        <w:rPr>
          <w:rFonts w:ascii="BiauKai" w:eastAsia="BiauKai" w:hAnsi="BiauKai" w:cs="BiauKai"/>
          <w:color w:val="FF0000"/>
          <w:szCs w:val="24"/>
        </w:rPr>
        <w:t xml:space="preserve">27 </w:t>
      </w:r>
      <w:r>
        <w:rPr>
          <w:rFonts w:ascii="PMingLiU" w:eastAsia="PMingLiU" w:hAnsi="PMingLiU" w:cs="PMingLiU" w:hint="eastAsia"/>
          <w:color w:val="FF0000"/>
          <w:szCs w:val="24"/>
        </w:rPr>
        <w:t>日</w:t>
      </w:r>
      <w:r>
        <w:rPr>
          <w:rFonts w:ascii="BiauKai" w:eastAsia="BiauKai" w:hAnsi="BiauKai" w:cs="BiauKai"/>
          <w:color w:val="FF0000"/>
          <w:szCs w:val="24"/>
        </w:rPr>
        <w:t>(</w:t>
      </w:r>
      <w:r>
        <w:rPr>
          <w:rFonts w:ascii="PMingLiU" w:eastAsia="PMingLiU" w:hAnsi="PMingLiU" w:cs="PMingLiU" w:hint="eastAsia"/>
          <w:color w:val="FF0000"/>
          <w:szCs w:val="24"/>
        </w:rPr>
        <w:t>五</w:t>
      </w:r>
      <w:r>
        <w:rPr>
          <w:rFonts w:ascii="BiauKai" w:eastAsia="BiauKai" w:hAnsi="BiauKai" w:cs="BiauKai"/>
          <w:color w:val="FF0000"/>
          <w:szCs w:val="24"/>
        </w:rPr>
        <w:t>)</w:t>
      </w:r>
      <w:r>
        <w:rPr>
          <w:rFonts w:ascii="PMingLiU" w:eastAsia="PMingLiU" w:hAnsi="PMingLiU" w:cs="PMingLiU" w:hint="eastAsia"/>
          <w:color w:val="FF0000"/>
          <w:szCs w:val="24"/>
        </w:rPr>
        <w:t>為校內組，</w:t>
      </w:r>
      <w:r>
        <w:rPr>
          <w:rFonts w:ascii="BiauKai" w:eastAsia="BiauKai" w:hAnsi="BiauKai" w:cs="BiauKai"/>
          <w:color w:val="FF0000"/>
          <w:szCs w:val="24"/>
        </w:rPr>
        <w:t>11</w:t>
      </w:r>
      <w:r>
        <w:rPr>
          <w:rFonts w:ascii="PMingLiU" w:eastAsia="PMingLiU" w:hAnsi="PMingLiU" w:cs="PMingLiU" w:hint="eastAsia"/>
          <w:color w:val="FF0000"/>
          <w:szCs w:val="24"/>
        </w:rPr>
        <w:t>月</w:t>
      </w:r>
      <w:r>
        <w:rPr>
          <w:rFonts w:ascii="BiauKai" w:eastAsia="BiauKai" w:hAnsi="BiauKai" w:cs="BiauKai"/>
          <w:color w:val="FF0000"/>
          <w:szCs w:val="24"/>
        </w:rPr>
        <w:t xml:space="preserve">28 </w:t>
      </w:r>
      <w:r w:rsidR="00505C38">
        <w:rPr>
          <w:rFonts w:asciiTheme="minorEastAsia" w:hAnsiTheme="minorEastAsia" w:cs="PMingLiU" w:hint="eastAsia"/>
          <w:color w:val="FF0000"/>
          <w:szCs w:val="24"/>
        </w:rPr>
        <w:t>-</w:t>
      </w:r>
      <w:r>
        <w:rPr>
          <w:rFonts w:ascii="BiauKai" w:eastAsia="BiauKai" w:hAnsi="BiauKai" w:cs="BiauKai"/>
          <w:color w:val="FF0000"/>
          <w:szCs w:val="24"/>
        </w:rPr>
        <w:t xml:space="preserve">29 </w:t>
      </w:r>
      <w:r>
        <w:rPr>
          <w:rFonts w:ascii="PMingLiU" w:eastAsia="PMingLiU" w:hAnsi="PMingLiU" w:cs="PMingLiU" w:hint="eastAsia"/>
          <w:color w:val="FF0000"/>
          <w:szCs w:val="24"/>
        </w:rPr>
        <w:t>日為公開、一般、青壯</w:t>
      </w:r>
      <w:r w:rsidR="00C51914">
        <w:rPr>
          <w:rFonts w:ascii="PMingLiU" w:eastAsia="PMingLiU" w:hAnsi="PMingLiU" w:cs="PMingLiU" w:hint="eastAsia"/>
          <w:color w:val="FF0000"/>
          <w:szCs w:val="24"/>
        </w:rPr>
        <w:t>、國小</w:t>
      </w:r>
      <w:bookmarkStart w:id="0" w:name="_GoBack"/>
      <w:bookmarkEnd w:id="0"/>
      <w:r>
        <w:rPr>
          <w:rFonts w:ascii="PMingLiU" w:eastAsia="PMingLiU" w:hAnsi="PMingLiU" w:cs="PMingLiU" w:hint="eastAsia"/>
          <w:color w:val="FF0000"/>
          <w:szCs w:val="24"/>
        </w:rPr>
        <w:t>賽程</w:t>
      </w:r>
      <w:r>
        <w:rPr>
          <w:rFonts w:ascii="BiauKai" w:eastAsia="BiauKai" w:hAnsi="BiauKai" w:cs="BiauKai"/>
          <w:color w:val="FF0000"/>
          <w:szCs w:val="24"/>
        </w:rPr>
        <w:t>}</w:t>
      </w:r>
    </w:p>
    <w:p w:rsidR="0022521C" w:rsidRPr="0022521C"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比賽地點：</w:t>
      </w:r>
    </w:p>
    <w:p w:rsidR="00566675" w:rsidRPr="0022521C" w:rsidRDefault="0022521C" w:rsidP="0022521C">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sidRPr="0022521C">
        <w:rPr>
          <w:rFonts w:asciiTheme="minorEastAsia" w:hAnsiTheme="minorEastAsia" w:cs="BiauKai" w:hint="eastAsia"/>
          <w:color w:val="000000"/>
          <w:szCs w:val="24"/>
        </w:rPr>
        <w:t>校外組</w:t>
      </w:r>
      <w:r>
        <w:rPr>
          <w:rFonts w:asciiTheme="minorEastAsia" w:hAnsiTheme="minorEastAsia" w:cs="BiauKai" w:hint="eastAsia"/>
          <w:color w:val="000000"/>
          <w:szCs w:val="24"/>
        </w:rPr>
        <w:t>於</w:t>
      </w:r>
      <w:r w:rsidR="00566675">
        <w:rPr>
          <w:rFonts w:ascii="BiauKai" w:eastAsia="BiauKai" w:hAnsi="BiauKai" w:cs="BiauKai"/>
          <w:color w:val="000000"/>
          <w:szCs w:val="24"/>
        </w:rPr>
        <w:t>高雄</w:t>
      </w:r>
      <w:proofErr w:type="gramStart"/>
      <w:r w:rsidR="00566675">
        <w:rPr>
          <w:rFonts w:ascii="BiauKai" w:eastAsia="BiauKai" w:hAnsi="BiauKai" w:cs="BiauKai"/>
          <w:color w:val="000000"/>
          <w:szCs w:val="24"/>
        </w:rPr>
        <w:t>亞柏會</w:t>
      </w:r>
      <w:proofErr w:type="gramEnd"/>
      <w:r w:rsidR="00566675">
        <w:rPr>
          <w:rFonts w:ascii="BiauKai" w:eastAsia="BiauKai" w:hAnsi="BiauKai" w:cs="BiauKai"/>
          <w:color w:val="000000"/>
          <w:szCs w:val="24"/>
        </w:rPr>
        <w:t>舘(</w:t>
      </w:r>
      <w:r w:rsidR="00566675">
        <w:rPr>
          <w:rFonts w:ascii="BiauKai" w:eastAsia="BiauKai" w:hAnsi="BiauKai" w:cs="BiauKai"/>
          <w:color w:val="222222"/>
          <w:szCs w:val="24"/>
          <w:highlight w:val="white"/>
        </w:rPr>
        <w:t>高雄市小港區學府路113號</w:t>
      </w:r>
      <w:r w:rsidR="00566675">
        <w:rPr>
          <w:rFonts w:ascii="BiauKai" w:eastAsia="BiauKai" w:hAnsi="BiauKai" w:cs="BiauKai"/>
          <w:color w:val="000000"/>
          <w:szCs w:val="24"/>
        </w:rPr>
        <w:t>)</w:t>
      </w:r>
    </w:p>
    <w:p w:rsidR="0022521C" w:rsidRPr="00566675" w:rsidRDefault="0022521C" w:rsidP="0022521C">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Theme="minorEastAsia" w:hAnsiTheme="minorEastAsia" w:cs="BiauKai" w:hint="eastAsia"/>
          <w:color w:val="000000"/>
          <w:szCs w:val="24"/>
        </w:rPr>
        <w:t>校內組於高雄師範大學體育館羽球場</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開幕時間：</w:t>
      </w:r>
      <w:r>
        <w:rPr>
          <w:rFonts w:ascii="BiauKai" w:eastAsia="BiauKai" w:hAnsi="BiauKai" w:cs="BiauKai"/>
          <w:color w:val="000000"/>
          <w:szCs w:val="24"/>
        </w:rPr>
        <w:t>109年11 月28 日(六)上午10時30分(</w:t>
      </w:r>
      <w:r w:rsidR="00C51914">
        <w:rPr>
          <w:rFonts w:asciiTheme="minorEastAsia" w:hAnsiTheme="minorEastAsia" w:cs="BiauKai" w:hint="eastAsia"/>
          <w:color w:val="000000"/>
          <w:szCs w:val="24"/>
        </w:rPr>
        <w:t>亞伯會館</w:t>
      </w:r>
      <w:r>
        <w:rPr>
          <w:rFonts w:ascii="BiauKai" w:eastAsia="BiauKai" w:hAnsi="BiauKai" w:cs="BiauKai"/>
          <w:color w:val="000000"/>
          <w:szCs w:val="24"/>
        </w:rPr>
        <w:t>)</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比賽組別：</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sidRPr="00566675">
        <w:rPr>
          <w:rFonts w:ascii="PMingLiU" w:eastAsia="PMingLiU" w:hAnsi="PMingLiU" w:cs="PMingLiU" w:hint="eastAsia"/>
          <w:color w:val="000000"/>
          <w:szCs w:val="24"/>
        </w:rPr>
        <w:t>公開組：男單、女單、男雙、女雙、混雙</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一般組：男單、女單、男雙、女雙、混雙</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校內組；男單、女單、男雙、女雙、混</w:t>
      </w:r>
      <w:r>
        <w:rPr>
          <w:rFonts w:asciiTheme="minorEastAsia" w:hAnsiTheme="minorEastAsia" w:cs="BiauKai" w:hint="eastAsia"/>
          <w:color w:val="000000"/>
          <w:szCs w:val="24"/>
        </w:rPr>
        <w:t>雙</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青壯組：男雙、女雙、混雙</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國小六年級組：男單、女單</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國小五年級組：男單、女單</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國小四年級組：男單、女單</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參加資格：</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公開組：愛好羽球人士皆可報名，雙打可不同校但僅限一名全國甲組球員。</w:t>
      </w:r>
    </w:p>
    <w:p w:rsidR="00566675" w:rsidRPr="00505C38"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 xml:space="preserve">一般組：全國大專院校 </w:t>
      </w:r>
      <w:r>
        <w:rPr>
          <w:rFonts w:ascii="BiauKai" w:eastAsia="BiauKai" w:hAnsi="BiauKai" w:cs="BiauKai"/>
          <w:szCs w:val="24"/>
        </w:rPr>
        <w:t>109</w:t>
      </w:r>
      <w:r>
        <w:rPr>
          <w:rFonts w:ascii="BiauKai" w:eastAsia="BiauKai" w:hAnsi="BiauKai" w:cs="BiauKai"/>
          <w:color w:val="000000"/>
          <w:szCs w:val="24"/>
        </w:rPr>
        <w:t>學年度註冊在學學生與國立高雄師範大學校友，每間學校</w:t>
      </w:r>
      <w:proofErr w:type="gramStart"/>
      <w:r>
        <w:rPr>
          <w:rFonts w:ascii="BiauKai" w:eastAsia="BiauKai" w:hAnsi="BiauKai" w:cs="BiauKai"/>
          <w:color w:val="000000"/>
          <w:szCs w:val="24"/>
        </w:rPr>
        <w:t>不限隊數</w:t>
      </w:r>
      <w:proofErr w:type="gramEnd"/>
      <w:r>
        <w:rPr>
          <w:rFonts w:ascii="BiauKai" w:eastAsia="BiauKai" w:hAnsi="BiauKai" w:cs="BiauKai"/>
          <w:color w:val="000000"/>
          <w:szCs w:val="24"/>
        </w:rPr>
        <w:t>，</w:t>
      </w:r>
      <w:r>
        <w:rPr>
          <w:rFonts w:ascii="BiauKai" w:eastAsia="BiauKai" w:hAnsi="BiauKai" w:cs="BiauKai"/>
          <w:b/>
          <w:color w:val="000000"/>
          <w:szCs w:val="24"/>
        </w:rPr>
        <w:t>雙打可不同學校組隊。</w:t>
      </w:r>
      <w:r>
        <w:rPr>
          <w:rFonts w:ascii="BiauKai" w:eastAsia="BiauKai" w:hAnsi="BiauKai" w:cs="BiauKai"/>
          <w:color w:val="000000"/>
          <w:szCs w:val="24"/>
        </w:rPr>
        <w:t>(</w:t>
      </w:r>
      <w:proofErr w:type="gramStart"/>
      <w:r>
        <w:rPr>
          <w:rFonts w:ascii="BiauKai" w:eastAsia="BiauKai" w:hAnsi="BiauKai" w:cs="BiauKai"/>
          <w:color w:val="000000"/>
          <w:szCs w:val="24"/>
        </w:rPr>
        <w:t>羽保生及羽資生請</w:t>
      </w:r>
      <w:proofErr w:type="gramEnd"/>
      <w:r>
        <w:rPr>
          <w:rFonts w:ascii="BiauKai" w:eastAsia="BiauKai" w:hAnsi="BiauKai" w:cs="BiauKai"/>
          <w:color w:val="000000"/>
          <w:szCs w:val="24"/>
        </w:rPr>
        <w:t>報名參加公開組)</w:t>
      </w:r>
      <w:r w:rsidRPr="00566675">
        <w:rPr>
          <w:rFonts w:ascii="BiauKai" w:eastAsia="BiauKai" w:hAnsi="BiauKai" w:cs="BiauKai"/>
          <w:color w:val="000000"/>
          <w:szCs w:val="24"/>
        </w:rPr>
        <w:t xml:space="preserve"> </w:t>
      </w:r>
      <w:r>
        <w:rPr>
          <w:rFonts w:ascii="BiauKai" w:eastAsia="BiauKai" w:hAnsi="BiauKai" w:cs="BiauKai"/>
          <w:color w:val="000000"/>
          <w:szCs w:val="24"/>
        </w:rPr>
        <w:t>。</w:t>
      </w:r>
    </w:p>
    <w:p w:rsidR="00505C38" w:rsidRPr="00566675" w:rsidRDefault="00505C38" w:rsidP="00505C38">
      <w:pPr>
        <w:pStyle w:val="a3"/>
        <w:pBdr>
          <w:top w:val="nil"/>
          <w:left w:val="nil"/>
          <w:bottom w:val="nil"/>
          <w:right w:val="nil"/>
          <w:between w:val="nil"/>
        </w:pBdr>
        <w:spacing w:line="300" w:lineRule="auto"/>
        <w:ind w:leftChars="0" w:left="960"/>
        <w:rPr>
          <w:rFonts w:ascii="BiauKai" w:hAnsi="BiauKai" w:cs="BiauKai" w:hint="eastAsia"/>
          <w:color w:val="FF0000"/>
          <w:szCs w:val="24"/>
        </w:rPr>
      </w:pP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lastRenderedPageBreak/>
        <w:t>校內組：國立高雄師範大學109學年度註冊在學學生(高師羽球校隊、體育系及曾得過高師羽球公開賽校</w:t>
      </w:r>
      <w:proofErr w:type="gramStart"/>
      <w:r>
        <w:rPr>
          <w:rFonts w:ascii="BiauKai" w:eastAsia="BiauKai" w:hAnsi="BiauKai" w:cs="BiauKai"/>
          <w:color w:val="000000"/>
          <w:szCs w:val="24"/>
        </w:rPr>
        <w:t>內組任一組</w:t>
      </w:r>
      <w:proofErr w:type="gramEnd"/>
      <w:r>
        <w:rPr>
          <w:rFonts w:ascii="BiauKai" w:eastAsia="BiauKai" w:hAnsi="BiauKai" w:cs="BiauKai"/>
          <w:color w:val="000000"/>
          <w:szCs w:val="24"/>
        </w:rPr>
        <w:t>別前三名者不在此列)</w:t>
      </w:r>
      <w:r w:rsidRPr="00566675">
        <w:rPr>
          <w:rFonts w:ascii="BiauKai" w:eastAsia="BiauKai" w:hAnsi="BiauKai" w:cs="BiauKai"/>
          <w:color w:val="000000"/>
          <w:szCs w:val="24"/>
        </w:rPr>
        <w:t xml:space="preserve"> </w:t>
      </w:r>
      <w:r>
        <w:rPr>
          <w:rFonts w:ascii="BiauKai" w:eastAsia="BiauKai" w:hAnsi="BiauKai" w:cs="BiauKai"/>
          <w:color w:val="000000"/>
          <w:szCs w:val="24"/>
        </w:rPr>
        <w:t>。</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青壯組：30歲(含)以上全國各級學校之教職員，雙打可不同校但僅限一名全國甲組球員。</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國小組：以109學年度註冊在學學生為主。</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color w:val="000000"/>
          <w:szCs w:val="24"/>
        </w:rPr>
        <w:t>同一人至多報名總計兩項。(可跨組)</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任何項目不足6組時則予以</w:t>
      </w:r>
      <w:proofErr w:type="gramStart"/>
      <w:r>
        <w:rPr>
          <w:rFonts w:ascii="BiauKai" w:eastAsia="BiauKai" w:hAnsi="BiauKai" w:cs="BiauKai"/>
          <w:b/>
          <w:color w:val="000000"/>
          <w:szCs w:val="24"/>
        </w:rPr>
        <w:t>併</w:t>
      </w:r>
      <w:proofErr w:type="gramEnd"/>
      <w:r>
        <w:rPr>
          <w:rFonts w:ascii="BiauKai" w:eastAsia="BiauKai" w:hAnsi="BiauKai" w:cs="BiauKai"/>
          <w:b/>
          <w:color w:val="000000"/>
          <w:szCs w:val="24"/>
        </w:rPr>
        <w:t>組</w:t>
      </w:r>
      <w:r>
        <w:rPr>
          <w:rFonts w:ascii="BiauKai" w:eastAsia="BiauKai" w:hAnsi="BiauKai" w:cs="BiauKai"/>
          <w:color w:val="000000"/>
          <w:szCs w:val="24"/>
        </w:rPr>
        <w:t>。</w:t>
      </w:r>
    </w:p>
    <w:p w:rsid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報名日期：</w:t>
      </w:r>
      <w:r>
        <w:rPr>
          <w:rFonts w:ascii="BiauKai" w:eastAsia="BiauKai" w:hAnsi="BiauKai" w:cs="BiauKai"/>
          <w:color w:val="FF0000"/>
          <w:szCs w:val="24"/>
        </w:rPr>
        <w:t>即日起至10 月23 日(星期五)止</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color w:val="FF0000"/>
          <w:szCs w:val="24"/>
        </w:rPr>
      </w:pPr>
      <w:r>
        <w:rPr>
          <w:rFonts w:ascii="BiauKai" w:eastAsia="BiauKai" w:hAnsi="BiauKai" w:cs="BiauKai"/>
          <w:b/>
          <w:color w:val="000000"/>
          <w:szCs w:val="24"/>
        </w:rPr>
        <w:t>報名辦法：</w:t>
      </w:r>
    </w:p>
    <w:p w:rsidR="00566675" w:rsidRDefault="00566675" w:rsidP="00566675">
      <w:pPr>
        <w:pStyle w:val="a3"/>
        <w:pBdr>
          <w:top w:val="nil"/>
          <w:left w:val="nil"/>
          <w:bottom w:val="nil"/>
          <w:right w:val="nil"/>
          <w:between w:val="nil"/>
        </w:pBdr>
        <w:spacing w:line="300" w:lineRule="auto"/>
        <w:ind w:leftChars="0"/>
        <w:rPr>
          <w:rFonts w:ascii="BiauKai" w:hAnsi="BiauKai" w:cs="BiauKai" w:hint="eastAsia"/>
          <w:color w:val="000000"/>
          <w:szCs w:val="24"/>
        </w:rPr>
      </w:pPr>
      <w:r>
        <w:rPr>
          <w:rFonts w:ascii="BiauKai" w:eastAsia="BiauKai" w:hAnsi="BiauKai" w:cs="BiauKai"/>
          <w:color w:val="000000"/>
          <w:szCs w:val="24"/>
        </w:rPr>
        <w:t>為了維護各位的權益，請先匯款再至</w:t>
      </w:r>
      <w:proofErr w:type="spellStart"/>
      <w:r>
        <w:rPr>
          <w:rFonts w:ascii="BiauKai" w:eastAsia="BiauKai" w:hAnsi="BiauKai" w:cs="BiauKai"/>
          <w:color w:val="000000"/>
          <w:szCs w:val="24"/>
        </w:rPr>
        <w:t>facebook</w:t>
      </w:r>
      <w:proofErr w:type="spellEnd"/>
      <w:r>
        <w:rPr>
          <w:rFonts w:ascii="BiauKai" w:eastAsia="BiauKai" w:hAnsi="BiauKai" w:cs="BiauKai"/>
          <w:color w:val="000000"/>
          <w:szCs w:val="24"/>
        </w:rPr>
        <w:t>搜尋</w:t>
      </w:r>
      <w:proofErr w:type="gramStart"/>
      <w:r>
        <w:rPr>
          <w:rFonts w:ascii="BiauKai" w:eastAsia="BiauKai" w:hAnsi="BiauKai" w:cs="BiauKai"/>
          <w:color w:val="000000"/>
          <w:szCs w:val="24"/>
        </w:rPr>
        <w:t>“</w:t>
      </w:r>
      <w:proofErr w:type="gramEnd"/>
      <w:r>
        <w:rPr>
          <w:rFonts w:ascii="BiauKai" w:eastAsia="BiauKai" w:hAnsi="BiauKai" w:cs="BiauKai"/>
          <w:color w:val="000000"/>
          <w:szCs w:val="24"/>
        </w:rPr>
        <w:t>高雄師大</w:t>
      </w:r>
      <w:proofErr w:type="gramStart"/>
      <w:r>
        <w:rPr>
          <w:rFonts w:ascii="BiauKai" w:eastAsia="BiauKai" w:hAnsi="BiauKai" w:cs="BiauKai"/>
          <w:color w:val="000000"/>
          <w:szCs w:val="24"/>
        </w:rPr>
        <w:t>盃</w:t>
      </w:r>
      <w:proofErr w:type="gramEnd"/>
      <w:r>
        <w:rPr>
          <w:rFonts w:ascii="BiauKai" w:eastAsia="BiauKai" w:hAnsi="BiauKai" w:cs="BiauKai"/>
          <w:color w:val="000000"/>
          <w:szCs w:val="24"/>
        </w:rPr>
        <w:t xml:space="preserve">全國羽球公開賽 NKNU OPEN “粉絲專頁 :  </w:t>
      </w:r>
      <w:hyperlink r:id="rId7">
        <w:r>
          <w:rPr>
            <w:rFonts w:ascii="Calibri" w:eastAsia="Calibri" w:hAnsi="Calibri" w:cs="Calibri"/>
            <w:color w:val="FF0000"/>
            <w:szCs w:val="24"/>
            <w:u w:val="single"/>
          </w:rPr>
          <w:t>https://www.facebook.com/nknuopen/</w:t>
        </w:r>
      </w:hyperlink>
      <w:r>
        <w:rPr>
          <w:rFonts w:ascii="Calibri" w:eastAsia="Calibri" w:hAnsi="Calibri" w:cs="Calibri"/>
          <w:color w:val="FF0000"/>
          <w:szCs w:val="24"/>
        </w:rPr>
        <w:t xml:space="preserve"> </w:t>
      </w:r>
      <w:r>
        <w:rPr>
          <w:rFonts w:ascii="BiauKai" w:eastAsia="BiauKai" w:hAnsi="BiauKai" w:cs="BiauKai"/>
          <w:color w:val="000000"/>
          <w:szCs w:val="24"/>
        </w:rPr>
        <w:t>，</w:t>
      </w:r>
      <w:proofErr w:type="gramStart"/>
      <w:r>
        <w:rPr>
          <w:rFonts w:ascii="BiauKai" w:eastAsia="BiauKai" w:hAnsi="BiauKai" w:cs="BiauKai"/>
          <w:color w:val="000000"/>
          <w:szCs w:val="24"/>
        </w:rPr>
        <w:t>於置頂貼</w:t>
      </w:r>
      <w:proofErr w:type="gramEnd"/>
      <w:r>
        <w:rPr>
          <w:rFonts w:ascii="BiauKai" w:eastAsia="BiauKai" w:hAnsi="BiauKai" w:cs="BiauKai"/>
          <w:color w:val="000000"/>
          <w:szCs w:val="24"/>
        </w:rPr>
        <w:t>文中，填寫報名Google表單；並於每週五</w:t>
      </w:r>
      <w:proofErr w:type="gramStart"/>
      <w:r>
        <w:rPr>
          <w:rFonts w:ascii="BiauKai" w:eastAsia="BiauKai" w:hAnsi="BiauKai" w:cs="BiauKai"/>
          <w:color w:val="000000"/>
          <w:szCs w:val="24"/>
        </w:rPr>
        <w:t>確認線上</w:t>
      </w:r>
      <w:proofErr w:type="gramEnd"/>
      <w:r>
        <w:rPr>
          <w:rFonts w:ascii="BiauKai" w:eastAsia="BiauKai" w:hAnsi="BiauKai" w:cs="BiauKai"/>
          <w:color w:val="000000"/>
          <w:szCs w:val="24"/>
        </w:rPr>
        <w:t>Excel表單是否完成報名手續，確認成功後即完成報名手續。</w:t>
      </w:r>
    </w:p>
    <w:p w:rsidR="00566675" w:rsidRPr="00505C38" w:rsidRDefault="00566675" w:rsidP="00566675">
      <w:pPr>
        <w:pBdr>
          <w:top w:val="nil"/>
          <w:left w:val="nil"/>
          <w:bottom w:val="nil"/>
          <w:right w:val="nil"/>
          <w:between w:val="nil"/>
        </w:pBdr>
        <w:ind w:firstLine="480"/>
        <w:rPr>
          <w:rFonts w:ascii="BiauKai" w:eastAsia="BiauKai" w:hAnsi="BiauKai" w:cs="BiauKai"/>
          <w:b/>
          <w:color w:val="000000"/>
          <w:szCs w:val="24"/>
        </w:rPr>
      </w:pPr>
      <w:r w:rsidRPr="00505C38">
        <w:rPr>
          <w:rFonts w:ascii="BiauKai" w:eastAsia="BiauKai" w:hAnsi="BiauKai" w:cs="BiauKai"/>
          <w:b/>
          <w:color w:val="000000"/>
          <w:szCs w:val="24"/>
        </w:rPr>
        <w:t>附上本校匯款帳號資料：</w:t>
      </w:r>
    </w:p>
    <w:p w:rsidR="00566675" w:rsidRPr="00505C38" w:rsidRDefault="00566675" w:rsidP="00566675">
      <w:pPr>
        <w:pBdr>
          <w:top w:val="nil"/>
          <w:left w:val="nil"/>
          <w:bottom w:val="nil"/>
          <w:right w:val="nil"/>
          <w:between w:val="nil"/>
        </w:pBdr>
        <w:ind w:hanging="2"/>
        <w:rPr>
          <w:rFonts w:ascii="BiauKai" w:eastAsia="BiauKai" w:hAnsi="BiauKai" w:cs="BiauKai"/>
          <w:b/>
          <w:color w:val="000000"/>
          <w:szCs w:val="24"/>
        </w:rPr>
      </w:pPr>
      <w:r w:rsidRPr="00505C38">
        <w:rPr>
          <w:rFonts w:ascii="BiauKai" w:eastAsia="BiauKai" w:hAnsi="BiauKai" w:cs="BiauKai"/>
          <w:b/>
          <w:color w:val="000000"/>
          <w:szCs w:val="24"/>
        </w:rPr>
        <w:t xml:space="preserve">    </w:t>
      </w:r>
      <w:r w:rsidRPr="00505C38">
        <w:rPr>
          <w:rFonts w:ascii="BiauKai" w:eastAsia="BiauKai" w:hAnsi="BiauKai" w:cs="BiauKai"/>
          <w:b/>
          <w:color w:val="000000"/>
          <w:szCs w:val="24"/>
        </w:rPr>
        <w:tab/>
      </w:r>
      <w:r w:rsidRPr="00505C38">
        <w:rPr>
          <w:rFonts w:ascii="BiauKai" w:eastAsia="BiauKai" w:hAnsi="BiauKai" w:cs="BiauKai"/>
          <w:b/>
          <w:color w:val="000000"/>
          <w:szCs w:val="24"/>
        </w:rPr>
        <w:tab/>
        <w:t>郵局代號 700</w:t>
      </w:r>
      <w:r w:rsidRPr="00505C38">
        <w:rPr>
          <w:rFonts w:ascii="BiauKai" w:hAnsi="BiauKai" w:cs="BiauKai"/>
          <w:b/>
          <w:color w:val="000000"/>
          <w:szCs w:val="24"/>
        </w:rPr>
        <w:tab/>
      </w:r>
      <w:r w:rsidRPr="00505C38">
        <w:rPr>
          <w:rFonts w:ascii="BiauKai" w:eastAsia="BiauKai" w:hAnsi="BiauKai" w:cs="BiauKai"/>
          <w:b/>
          <w:color w:val="000000"/>
          <w:szCs w:val="24"/>
        </w:rPr>
        <w:t xml:space="preserve">高雄師大郵局 </w:t>
      </w:r>
    </w:p>
    <w:p w:rsidR="00566675" w:rsidRPr="00505C38" w:rsidRDefault="00566675" w:rsidP="00566675">
      <w:pPr>
        <w:pBdr>
          <w:top w:val="nil"/>
          <w:left w:val="nil"/>
          <w:bottom w:val="nil"/>
          <w:right w:val="nil"/>
          <w:between w:val="nil"/>
        </w:pBdr>
        <w:ind w:left="960"/>
        <w:rPr>
          <w:rFonts w:ascii="BiauKai" w:eastAsia="BiauKai" w:hAnsi="BiauKai" w:cs="BiauKai"/>
          <w:b/>
          <w:color w:val="000000"/>
          <w:szCs w:val="24"/>
        </w:rPr>
      </w:pPr>
      <w:r w:rsidRPr="00505C38">
        <w:rPr>
          <w:rFonts w:ascii="PMingLiU" w:eastAsia="PMingLiU" w:hAnsi="PMingLiU" w:cs="PMingLiU" w:hint="eastAsia"/>
          <w:b/>
          <w:color w:val="000000"/>
          <w:szCs w:val="24"/>
        </w:rPr>
        <w:t>戶</w:t>
      </w:r>
      <w:r w:rsidRPr="00505C38">
        <w:rPr>
          <w:rFonts w:ascii="BiauKai" w:eastAsia="BiauKai" w:hAnsi="BiauKai" w:cs="BiauKai"/>
          <w:b/>
          <w:color w:val="000000"/>
          <w:szCs w:val="24"/>
        </w:rPr>
        <w:t>名：高雄</w:t>
      </w:r>
      <w:r w:rsidRPr="00505C38">
        <w:rPr>
          <w:rFonts w:ascii="BiauKai" w:eastAsia="BiauKai" w:hAnsi="BiauKai" w:cs="BiauKai"/>
          <w:b/>
          <w:szCs w:val="24"/>
        </w:rPr>
        <w:t>師</w:t>
      </w:r>
      <w:r w:rsidRPr="00505C38">
        <w:rPr>
          <w:rFonts w:ascii="BiauKai" w:eastAsia="BiauKai" w:hAnsi="BiauKai" w:cs="BiauKai"/>
          <w:b/>
          <w:color w:val="000000"/>
          <w:szCs w:val="24"/>
        </w:rPr>
        <w:t>大羽球社</w:t>
      </w:r>
    </w:p>
    <w:p w:rsidR="00566675" w:rsidRPr="00505C38" w:rsidRDefault="00566675" w:rsidP="00566675">
      <w:pPr>
        <w:pStyle w:val="a3"/>
        <w:pBdr>
          <w:top w:val="nil"/>
          <w:left w:val="nil"/>
          <w:bottom w:val="nil"/>
          <w:right w:val="nil"/>
          <w:between w:val="nil"/>
        </w:pBdr>
        <w:spacing w:line="300" w:lineRule="auto"/>
        <w:ind w:leftChars="0" w:firstLine="480"/>
        <w:rPr>
          <w:rFonts w:ascii="BiauKai" w:eastAsia="BiauKai" w:hAnsi="BiauKai" w:cs="BiauKai"/>
          <w:b/>
          <w:color w:val="000000"/>
          <w:szCs w:val="24"/>
        </w:rPr>
      </w:pPr>
      <w:r w:rsidRPr="00505C38">
        <w:rPr>
          <w:rFonts w:ascii="PMingLiU" w:eastAsia="PMingLiU" w:hAnsi="PMingLiU" w:cs="PMingLiU" w:hint="eastAsia"/>
          <w:b/>
          <w:color w:val="000000"/>
          <w:szCs w:val="24"/>
        </w:rPr>
        <w:t>帳</w:t>
      </w:r>
      <w:r w:rsidRPr="00505C38">
        <w:rPr>
          <w:rFonts w:ascii="BiauKai" w:eastAsia="BiauKai" w:hAnsi="BiauKai" w:cs="BiauKai"/>
          <w:b/>
          <w:color w:val="000000"/>
          <w:szCs w:val="24"/>
        </w:rPr>
        <w:t>號：0041305-0251519</w:t>
      </w:r>
    </w:p>
    <w:p w:rsidR="00566675" w:rsidRDefault="00566675" w:rsidP="00566675">
      <w:pPr>
        <w:widowControl/>
        <w:pBdr>
          <w:top w:val="nil"/>
          <w:left w:val="nil"/>
          <w:bottom w:val="nil"/>
          <w:right w:val="nil"/>
          <w:between w:val="nil"/>
        </w:pBdr>
        <w:shd w:val="clear" w:color="auto" w:fill="FFFFFF"/>
        <w:ind w:hanging="2"/>
        <w:rPr>
          <w:rFonts w:ascii="BiauKai" w:hAnsi="BiauKai" w:cs="BiauKai" w:hint="eastAsia"/>
          <w:color w:val="FF0000"/>
          <w:szCs w:val="24"/>
        </w:rPr>
      </w:pPr>
      <w:r>
        <w:rPr>
          <w:rFonts w:ascii="BiauKai" w:hAnsi="BiauKai" w:cs="BiauKai"/>
          <w:color w:val="FF0000"/>
          <w:szCs w:val="24"/>
        </w:rPr>
        <w:tab/>
      </w:r>
      <w:r>
        <w:rPr>
          <w:rFonts w:ascii="BiauKai" w:hAnsi="BiauKai" w:cs="BiauKai"/>
          <w:color w:val="FF0000"/>
          <w:szCs w:val="24"/>
        </w:rPr>
        <w:tab/>
      </w:r>
    </w:p>
    <w:p w:rsidR="00566675" w:rsidRDefault="00566675" w:rsidP="00566675">
      <w:pPr>
        <w:widowControl/>
        <w:pBdr>
          <w:top w:val="nil"/>
          <w:left w:val="nil"/>
          <w:bottom w:val="nil"/>
          <w:right w:val="nil"/>
          <w:between w:val="nil"/>
        </w:pBdr>
        <w:shd w:val="clear" w:color="auto" w:fill="FFFFFF"/>
        <w:ind w:firstLine="480"/>
        <w:rPr>
          <w:rFonts w:ascii="BiauKai" w:eastAsia="BiauKai" w:hAnsi="BiauKai" w:cs="BiauKai"/>
          <w:color w:val="00B050"/>
          <w:szCs w:val="24"/>
        </w:rPr>
      </w:pPr>
      <w:r>
        <w:rPr>
          <w:rFonts w:ascii="BiauKai" w:eastAsia="BiauKai" w:hAnsi="BiauKai" w:cs="BiauKai"/>
          <w:color w:val="000000"/>
          <w:szCs w:val="24"/>
        </w:rPr>
        <w:t>☆若您有任何報名上的疑問.歡迎於時間AM10:30~PM20:00來電☆</w:t>
      </w:r>
    </w:p>
    <w:p w:rsidR="00566675" w:rsidRDefault="00566675" w:rsidP="00566675">
      <w:pPr>
        <w:pBdr>
          <w:top w:val="nil"/>
          <w:left w:val="nil"/>
          <w:bottom w:val="nil"/>
          <w:right w:val="nil"/>
          <w:between w:val="nil"/>
        </w:pBdr>
        <w:spacing w:line="300" w:lineRule="auto"/>
        <w:ind w:firstLine="480"/>
        <w:rPr>
          <w:rFonts w:ascii="BiauKai" w:eastAsia="BiauKai" w:hAnsi="BiauKai" w:cs="BiauKai"/>
          <w:color w:val="000000"/>
          <w:szCs w:val="24"/>
        </w:rPr>
      </w:pPr>
      <w:proofErr w:type="gramStart"/>
      <w:r>
        <w:rPr>
          <w:rFonts w:ascii="PMingLiU" w:eastAsia="PMingLiU" w:hAnsi="PMingLiU" w:cs="PMingLiU" w:hint="eastAsia"/>
          <w:b/>
          <w:color w:val="00B050"/>
          <w:szCs w:val="24"/>
        </w:rPr>
        <w:t>柳</w:t>
      </w:r>
      <w:r>
        <w:rPr>
          <w:rFonts w:ascii="BiauKai" w:eastAsia="BiauKai" w:hAnsi="BiauKai" w:cs="BiauKai"/>
          <w:b/>
          <w:color w:val="00B050"/>
          <w:szCs w:val="24"/>
        </w:rPr>
        <w:t>欣延</w:t>
      </w:r>
      <w:proofErr w:type="gramEnd"/>
      <w:r>
        <w:rPr>
          <w:rFonts w:ascii="BiauKai" w:eastAsia="BiauKai" w:hAnsi="BiauKai" w:cs="BiauKai"/>
          <w:b/>
          <w:color w:val="00B050"/>
          <w:szCs w:val="24"/>
        </w:rPr>
        <w:t xml:space="preserve">  </w:t>
      </w:r>
      <w:r>
        <w:rPr>
          <w:rFonts w:ascii="BiauKai" w:eastAsia="BiauKai" w:hAnsi="BiauKai" w:cs="BiauKai"/>
          <w:b/>
          <w:color w:val="00B050"/>
          <w:szCs w:val="24"/>
        </w:rPr>
        <w:tab/>
        <w:t xml:space="preserve">校外專線 </w:t>
      </w:r>
      <w:r>
        <w:rPr>
          <w:rFonts w:ascii="BiauKai" w:eastAsia="BiauKai" w:hAnsi="BiauKai" w:cs="BiauKai"/>
          <w:b/>
          <w:color w:val="00B050"/>
          <w:szCs w:val="24"/>
        </w:rPr>
        <w:tab/>
        <w:t>0978-180238</w:t>
      </w:r>
    </w:p>
    <w:p w:rsidR="00566675" w:rsidRDefault="00566675" w:rsidP="00566675">
      <w:pPr>
        <w:pBdr>
          <w:top w:val="nil"/>
          <w:left w:val="nil"/>
          <w:bottom w:val="nil"/>
          <w:right w:val="nil"/>
          <w:between w:val="nil"/>
        </w:pBdr>
        <w:spacing w:line="300" w:lineRule="auto"/>
        <w:ind w:firstLine="480"/>
        <w:rPr>
          <w:rFonts w:ascii="BiauKai" w:eastAsia="BiauKai" w:hAnsi="BiauKai" w:cs="BiauKai"/>
          <w:color w:val="000000"/>
          <w:szCs w:val="24"/>
        </w:rPr>
      </w:pPr>
      <w:r>
        <w:rPr>
          <w:rFonts w:ascii="PMingLiU" w:eastAsia="PMingLiU" w:hAnsi="PMingLiU" w:cs="PMingLiU" w:hint="eastAsia"/>
          <w:b/>
          <w:color w:val="00B050"/>
          <w:szCs w:val="24"/>
        </w:rPr>
        <w:t>洪</w:t>
      </w:r>
      <w:r>
        <w:rPr>
          <w:rFonts w:ascii="BiauKai" w:eastAsia="BiauKai" w:hAnsi="BiauKai" w:cs="BiauKai"/>
          <w:b/>
          <w:color w:val="00B050"/>
          <w:szCs w:val="24"/>
        </w:rPr>
        <w:t xml:space="preserve">祥溢   </w:t>
      </w:r>
      <w:r>
        <w:rPr>
          <w:rFonts w:ascii="BiauKai" w:eastAsia="BiauKai" w:hAnsi="BiauKai" w:cs="BiauKai"/>
          <w:b/>
          <w:color w:val="00B050"/>
          <w:szCs w:val="24"/>
        </w:rPr>
        <w:tab/>
        <w:t xml:space="preserve">校外專線 </w:t>
      </w:r>
      <w:r>
        <w:rPr>
          <w:rFonts w:ascii="BiauKai" w:eastAsia="BiauKai" w:hAnsi="BiauKai" w:cs="BiauKai"/>
          <w:b/>
          <w:color w:val="00B050"/>
          <w:szCs w:val="24"/>
        </w:rPr>
        <w:tab/>
        <w:t>0936-130202</w:t>
      </w:r>
    </w:p>
    <w:p w:rsidR="00566675" w:rsidRDefault="00566675" w:rsidP="00566675">
      <w:pPr>
        <w:pBdr>
          <w:top w:val="nil"/>
          <w:left w:val="nil"/>
          <w:bottom w:val="nil"/>
          <w:right w:val="nil"/>
          <w:between w:val="nil"/>
        </w:pBdr>
        <w:spacing w:line="300" w:lineRule="auto"/>
        <w:ind w:left="480"/>
        <w:rPr>
          <w:rFonts w:ascii="BiauKai" w:hAnsi="BiauKai" w:cs="BiauKai" w:hint="eastAsia"/>
          <w:b/>
          <w:color w:val="00B050"/>
          <w:szCs w:val="24"/>
        </w:rPr>
      </w:pPr>
      <w:proofErr w:type="gramStart"/>
      <w:r>
        <w:rPr>
          <w:rFonts w:ascii="PMingLiU" w:eastAsia="PMingLiU" w:hAnsi="PMingLiU" w:cs="PMingLiU" w:hint="eastAsia"/>
          <w:b/>
          <w:color w:val="00B050"/>
          <w:szCs w:val="24"/>
        </w:rPr>
        <w:t>鍾</w:t>
      </w:r>
      <w:proofErr w:type="gramEnd"/>
      <w:r>
        <w:rPr>
          <w:rFonts w:ascii="BiauKai" w:eastAsia="BiauKai" w:hAnsi="BiauKai" w:cs="BiauKai"/>
          <w:b/>
          <w:color w:val="00B050"/>
          <w:szCs w:val="24"/>
        </w:rPr>
        <w:t>啟</w:t>
      </w:r>
      <w:proofErr w:type="gramStart"/>
      <w:r>
        <w:rPr>
          <w:rFonts w:ascii="BiauKai" w:eastAsia="BiauKai" w:hAnsi="BiauKai" w:cs="BiauKai"/>
          <w:b/>
          <w:color w:val="00B050"/>
          <w:szCs w:val="24"/>
        </w:rPr>
        <w:t>嵩</w:t>
      </w:r>
      <w:proofErr w:type="gramEnd"/>
      <w:r>
        <w:rPr>
          <w:rFonts w:ascii="BiauKai" w:eastAsia="BiauKai" w:hAnsi="BiauKai" w:cs="BiauKai"/>
          <w:b/>
          <w:color w:val="00B050"/>
          <w:szCs w:val="24"/>
        </w:rPr>
        <w:t xml:space="preserve">   </w:t>
      </w:r>
      <w:r>
        <w:rPr>
          <w:rFonts w:ascii="BiauKai" w:eastAsia="BiauKai" w:hAnsi="BiauKai" w:cs="BiauKai"/>
          <w:b/>
          <w:color w:val="00B050"/>
          <w:szCs w:val="24"/>
        </w:rPr>
        <w:tab/>
        <w:t xml:space="preserve">校內組 </w:t>
      </w:r>
      <w:r>
        <w:rPr>
          <w:rFonts w:ascii="BiauKai" w:eastAsia="BiauKai" w:hAnsi="BiauKai" w:cs="BiauKai"/>
          <w:b/>
          <w:color w:val="00B050"/>
          <w:szCs w:val="24"/>
        </w:rPr>
        <w:tab/>
      </w:r>
      <w:r>
        <w:rPr>
          <w:rFonts w:ascii="BiauKai" w:eastAsia="BiauKai" w:hAnsi="BiauKai" w:cs="BiauKai"/>
          <w:b/>
          <w:color w:val="00B050"/>
          <w:szCs w:val="24"/>
        </w:rPr>
        <w:tab/>
        <w:t>0937-008743</w:t>
      </w:r>
    </w:p>
    <w:p w:rsidR="00566675" w:rsidRPr="00566675" w:rsidRDefault="00566675" w:rsidP="00566675">
      <w:pPr>
        <w:pStyle w:val="a3"/>
        <w:numPr>
          <w:ilvl w:val="0"/>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PMingLiU" w:eastAsia="PMingLiU" w:hAnsi="PMingLiU" w:cs="PMingLiU" w:hint="eastAsia"/>
          <w:b/>
          <w:color w:val="000000"/>
          <w:szCs w:val="24"/>
        </w:rPr>
        <w:t>報</w:t>
      </w:r>
      <w:r>
        <w:rPr>
          <w:rFonts w:ascii="BiauKai" w:eastAsia="BiauKai" w:hAnsi="BiauKai" w:cs="BiauKai"/>
          <w:b/>
          <w:color w:val="000000"/>
          <w:szCs w:val="24"/>
        </w:rPr>
        <w:t>名費用：</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t>一般、公開、青壯、國小組：</w:t>
      </w:r>
      <w:r>
        <w:rPr>
          <w:rFonts w:ascii="BiauKai" w:eastAsia="BiauKai" w:hAnsi="BiauKai" w:cs="BiauKai"/>
          <w:color w:val="FF0000"/>
          <w:szCs w:val="24"/>
        </w:rPr>
        <w:t>單打500元，雙打800元</w:t>
      </w:r>
    </w:p>
    <w:p w:rsidR="00566675" w:rsidRPr="0056667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t>校內組：</w:t>
      </w:r>
      <w:r w:rsidR="002F61BF">
        <w:rPr>
          <w:rFonts w:ascii="BiauKai" w:hAnsi="BiauKai" w:cs="BiauKai"/>
          <w:color w:val="000000"/>
          <w:szCs w:val="24"/>
        </w:rPr>
        <w:tab/>
      </w:r>
      <w:r>
        <w:rPr>
          <w:rFonts w:ascii="BiauKai" w:eastAsia="BiauKai" w:hAnsi="BiauKai" w:cs="BiauKai"/>
          <w:color w:val="000000"/>
          <w:szCs w:val="24"/>
        </w:rPr>
        <w:t>和平校區單打200元，雙打250元</w:t>
      </w:r>
    </w:p>
    <w:p w:rsidR="00566675" w:rsidRPr="002F61BF" w:rsidRDefault="00566675" w:rsidP="002F61BF">
      <w:pPr>
        <w:pBdr>
          <w:top w:val="nil"/>
          <w:left w:val="nil"/>
          <w:bottom w:val="nil"/>
          <w:right w:val="nil"/>
          <w:between w:val="nil"/>
        </w:pBdr>
        <w:spacing w:line="300" w:lineRule="auto"/>
        <w:ind w:left="1920" w:firstLine="480"/>
        <w:rPr>
          <w:rFonts w:ascii="BiauKai" w:eastAsia="BiauKai" w:hAnsi="BiauKai" w:cs="BiauKai"/>
          <w:color w:val="000000"/>
          <w:szCs w:val="24"/>
        </w:rPr>
      </w:pPr>
      <w:r w:rsidRPr="002F61BF">
        <w:rPr>
          <w:rFonts w:ascii="BiauKai" w:eastAsia="BiauKai" w:hAnsi="BiauKai" w:cs="BiauKai"/>
          <w:color w:val="000000"/>
          <w:szCs w:val="24"/>
        </w:rPr>
        <w:t>燕巢校區單打150</w:t>
      </w:r>
      <w:r w:rsidRPr="002F61BF">
        <w:rPr>
          <w:rFonts w:ascii="PMingLiU" w:eastAsia="PMingLiU" w:hAnsi="PMingLiU" w:cs="PMingLiU" w:hint="eastAsia"/>
          <w:color w:val="000000"/>
          <w:szCs w:val="24"/>
        </w:rPr>
        <w:t>元，雙打</w:t>
      </w:r>
      <w:r w:rsidRPr="002F61BF">
        <w:rPr>
          <w:rFonts w:ascii="BiauKai" w:eastAsia="BiauKai" w:hAnsi="BiauKai" w:cs="BiauKai"/>
          <w:color w:val="000000"/>
          <w:szCs w:val="24"/>
        </w:rPr>
        <w:t>200</w:t>
      </w:r>
      <w:r w:rsidRPr="002F61BF">
        <w:rPr>
          <w:rFonts w:ascii="PMingLiU" w:eastAsia="PMingLiU" w:hAnsi="PMingLiU" w:cs="PMingLiU" w:hint="eastAsia"/>
          <w:color w:val="000000"/>
          <w:szCs w:val="24"/>
        </w:rPr>
        <w:t>元</w:t>
      </w:r>
    </w:p>
    <w:p w:rsidR="00566675" w:rsidRDefault="00566675" w:rsidP="00566675">
      <w:pPr>
        <w:pStyle w:val="a3"/>
        <w:pBdr>
          <w:top w:val="nil"/>
          <w:left w:val="nil"/>
          <w:bottom w:val="nil"/>
          <w:right w:val="nil"/>
          <w:between w:val="nil"/>
        </w:pBdr>
        <w:spacing w:line="300" w:lineRule="auto"/>
        <w:ind w:leftChars="0" w:left="1920" w:firstLine="480"/>
        <w:rPr>
          <w:rFonts w:ascii="BiauKai" w:eastAsia="BiauKai" w:hAnsi="BiauKai" w:cs="BiauKai"/>
          <w:color w:val="FF0000"/>
          <w:szCs w:val="24"/>
        </w:rPr>
      </w:pPr>
      <w:r>
        <w:rPr>
          <w:rFonts w:ascii="BiauKai" w:eastAsia="BiauKai" w:hAnsi="BiauKai" w:cs="BiauKai"/>
          <w:color w:val="FF0000"/>
          <w:szCs w:val="24"/>
        </w:rPr>
        <w:t>(精美紀念</w:t>
      </w:r>
      <w:proofErr w:type="gramStart"/>
      <w:r>
        <w:rPr>
          <w:rFonts w:ascii="BiauKai" w:eastAsia="BiauKai" w:hAnsi="BiauKai" w:cs="BiauKai"/>
          <w:color w:val="FF0000"/>
          <w:szCs w:val="24"/>
        </w:rPr>
        <w:t>賽服加購</w:t>
      </w:r>
      <w:proofErr w:type="gramEnd"/>
      <w:r>
        <w:rPr>
          <w:rFonts w:ascii="BiauKai" w:eastAsia="BiauKai" w:hAnsi="BiauKai" w:cs="BiauKai"/>
          <w:color w:val="FF0000"/>
          <w:szCs w:val="24"/>
        </w:rPr>
        <w:t>價250元)</w:t>
      </w:r>
    </w:p>
    <w:p w:rsidR="00566675" w:rsidRPr="00E95C95" w:rsidRDefault="00566675" w:rsidP="0056667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t>凡報名一般、公開、青壯、國小組參賽者每人皆贈送精美紀念</w:t>
      </w:r>
      <w:proofErr w:type="gramStart"/>
      <w:r>
        <w:rPr>
          <w:rFonts w:ascii="BiauKai" w:eastAsia="BiauKai" w:hAnsi="BiauKai" w:cs="BiauKai"/>
          <w:color w:val="000000"/>
          <w:szCs w:val="24"/>
        </w:rPr>
        <w:t>賽服乙件</w:t>
      </w:r>
      <w:proofErr w:type="gramEnd"/>
      <w:r>
        <w:rPr>
          <w:rFonts w:ascii="BiauKai" w:eastAsia="BiauKai" w:hAnsi="BiauKai" w:cs="BiauKai"/>
          <w:color w:val="000000"/>
          <w:szCs w:val="24"/>
        </w:rPr>
        <w:t>(報名兩項僅贈送乙件)</w:t>
      </w:r>
    </w:p>
    <w:p w:rsidR="00E95C95" w:rsidRPr="00E95C95" w:rsidRDefault="00E95C95" w:rsidP="0056667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t>欲報名校外組請以郵局無</w:t>
      </w:r>
      <w:proofErr w:type="gramStart"/>
      <w:r>
        <w:rPr>
          <w:rFonts w:ascii="BiauKai" w:eastAsia="BiauKai" w:hAnsi="BiauKai" w:cs="BiauKai"/>
          <w:color w:val="000000"/>
          <w:szCs w:val="24"/>
        </w:rPr>
        <w:t>摺</w:t>
      </w:r>
      <w:proofErr w:type="gramEnd"/>
      <w:r>
        <w:rPr>
          <w:rFonts w:ascii="BiauKai" w:eastAsia="BiauKai" w:hAnsi="BiauKai" w:cs="BiauKai"/>
          <w:color w:val="000000"/>
          <w:szCs w:val="24"/>
        </w:rPr>
        <w:t>存款或直接轉帳方式付款。</w:t>
      </w:r>
    </w:p>
    <w:p w:rsidR="00E95C95" w:rsidRPr="002F61BF" w:rsidRDefault="00E95C95" w:rsidP="002F61BF">
      <w:pPr>
        <w:pBdr>
          <w:top w:val="nil"/>
          <w:left w:val="nil"/>
          <w:bottom w:val="nil"/>
          <w:right w:val="nil"/>
          <w:between w:val="nil"/>
        </w:pBdr>
        <w:spacing w:line="300" w:lineRule="auto"/>
        <w:ind w:left="960" w:firstLine="480"/>
        <w:rPr>
          <w:rFonts w:ascii="BiauKai" w:hAnsi="BiauKai" w:cs="BiauKai" w:hint="eastAsia"/>
          <w:color w:val="000000"/>
          <w:szCs w:val="24"/>
        </w:rPr>
      </w:pPr>
      <w:r w:rsidRPr="002F61BF">
        <w:rPr>
          <w:rFonts w:ascii="BiauKai" w:eastAsia="BiauKai" w:hAnsi="BiauKai" w:cs="BiauKai"/>
          <w:color w:val="000000"/>
          <w:szCs w:val="24"/>
        </w:rPr>
        <w:t xml:space="preserve">欲報名校內組則直接繳交給    </w:t>
      </w:r>
      <w:r w:rsidRPr="002F61BF">
        <w:rPr>
          <w:rFonts w:ascii="PMingLiU" w:eastAsia="PMingLiU" w:hAnsi="PMingLiU" w:cs="PMingLiU" w:hint="eastAsia"/>
          <w:color w:val="000000"/>
          <w:szCs w:val="24"/>
        </w:rPr>
        <w:t>和平</w:t>
      </w:r>
      <w:r w:rsidRPr="002F61BF">
        <w:rPr>
          <w:rFonts w:ascii="BiauKai" w:eastAsia="BiauKai" w:hAnsi="BiauKai" w:cs="BiauKai"/>
          <w:color w:val="000000"/>
          <w:szCs w:val="24"/>
        </w:rPr>
        <w:t xml:space="preserve"> </w:t>
      </w:r>
      <w:r w:rsidRPr="002F61BF">
        <w:rPr>
          <w:rFonts w:ascii="PMingLiU" w:eastAsia="PMingLiU" w:hAnsi="PMingLiU" w:cs="PMingLiU" w:hint="eastAsia"/>
          <w:color w:val="000000"/>
          <w:szCs w:val="24"/>
        </w:rPr>
        <w:t>特教三</w:t>
      </w:r>
      <w:r w:rsidRPr="002F61BF">
        <w:rPr>
          <w:rFonts w:ascii="BiauKai" w:eastAsia="BiauKai" w:hAnsi="BiauKai" w:cs="BiauKai"/>
          <w:color w:val="000000"/>
          <w:szCs w:val="24"/>
        </w:rPr>
        <w:t xml:space="preserve">  </w:t>
      </w:r>
      <w:r w:rsidRPr="002F61BF">
        <w:rPr>
          <w:rFonts w:ascii="PMingLiU" w:eastAsia="PMingLiU" w:hAnsi="PMingLiU" w:cs="PMingLiU" w:hint="eastAsia"/>
          <w:color w:val="000000"/>
          <w:szCs w:val="24"/>
        </w:rPr>
        <w:t>洪祥溢</w:t>
      </w:r>
    </w:p>
    <w:p w:rsidR="00E95C95" w:rsidRDefault="00E95C95" w:rsidP="00E95C95">
      <w:pPr>
        <w:pStyle w:val="a3"/>
        <w:pBdr>
          <w:top w:val="nil"/>
          <w:left w:val="nil"/>
          <w:bottom w:val="nil"/>
          <w:right w:val="nil"/>
          <w:between w:val="nil"/>
        </w:pBdr>
        <w:spacing w:line="300" w:lineRule="auto"/>
        <w:ind w:leftChars="0" w:left="1440"/>
        <w:rPr>
          <w:rFonts w:ascii="PMingLiU" w:eastAsia="PMingLiU" w:hAnsi="PMingLiU" w:cs="PMingLiU"/>
          <w:color w:val="000000"/>
          <w:szCs w:val="24"/>
        </w:rPr>
      </w:pPr>
      <w:r>
        <w:rPr>
          <w:rFonts w:ascii="BiauKai" w:hAnsi="BiauKai" w:cs="BiauKai"/>
          <w:color w:val="000000"/>
          <w:szCs w:val="24"/>
        </w:rPr>
        <w:tab/>
      </w:r>
      <w:r>
        <w:rPr>
          <w:rFonts w:ascii="BiauKai" w:hAnsi="BiauKai" w:cs="BiauKai"/>
          <w:color w:val="000000"/>
          <w:szCs w:val="24"/>
        </w:rPr>
        <w:tab/>
      </w:r>
      <w:r>
        <w:rPr>
          <w:rFonts w:ascii="BiauKai" w:hAnsi="BiauKai" w:cs="BiauKai"/>
          <w:color w:val="000000"/>
          <w:szCs w:val="24"/>
        </w:rPr>
        <w:tab/>
      </w:r>
      <w:r>
        <w:rPr>
          <w:rFonts w:ascii="BiauKai" w:hAnsi="BiauKai" w:cs="BiauKai"/>
          <w:color w:val="000000"/>
          <w:szCs w:val="24"/>
        </w:rPr>
        <w:tab/>
      </w:r>
      <w:r>
        <w:rPr>
          <w:rFonts w:ascii="BiauKai" w:hAnsi="BiauKai" w:cs="BiauKai"/>
          <w:color w:val="000000"/>
          <w:szCs w:val="24"/>
        </w:rPr>
        <w:tab/>
      </w:r>
      <w:r>
        <w:rPr>
          <w:rFonts w:ascii="BiauKai" w:hAnsi="BiauKai" w:cs="BiauKai"/>
          <w:color w:val="000000"/>
          <w:szCs w:val="24"/>
        </w:rPr>
        <w:tab/>
      </w:r>
      <w:r>
        <w:rPr>
          <w:rFonts w:ascii="BiauKai" w:hAnsi="BiauKai" w:cs="BiauKai"/>
          <w:color w:val="000000"/>
          <w:szCs w:val="24"/>
        </w:rPr>
        <w:tab/>
      </w:r>
      <w:r>
        <w:rPr>
          <w:rFonts w:ascii="PMingLiU" w:eastAsia="PMingLiU" w:hAnsi="PMingLiU" w:cs="PMingLiU" w:hint="eastAsia"/>
          <w:color w:val="000000"/>
          <w:szCs w:val="24"/>
        </w:rPr>
        <w:t>燕巢</w:t>
      </w:r>
      <w:r>
        <w:rPr>
          <w:rFonts w:ascii="BiauKai" w:eastAsia="BiauKai" w:hAnsi="BiauKai" w:cs="BiauKai"/>
          <w:color w:val="000000"/>
          <w:szCs w:val="24"/>
        </w:rPr>
        <w:t xml:space="preserve"> </w:t>
      </w:r>
      <w:r>
        <w:rPr>
          <w:rFonts w:ascii="PMingLiU" w:eastAsia="PMingLiU" w:hAnsi="PMingLiU" w:cs="PMingLiU" w:hint="eastAsia"/>
          <w:color w:val="000000"/>
          <w:szCs w:val="24"/>
        </w:rPr>
        <w:t>軟體四</w:t>
      </w:r>
      <w:r>
        <w:rPr>
          <w:rFonts w:ascii="BiauKai" w:eastAsia="BiauKai" w:hAnsi="BiauKai" w:cs="BiauKai"/>
          <w:color w:val="000000"/>
          <w:szCs w:val="24"/>
        </w:rPr>
        <w:t xml:space="preserve">  </w:t>
      </w:r>
      <w:proofErr w:type="gramStart"/>
      <w:r>
        <w:rPr>
          <w:rFonts w:ascii="PMingLiU" w:eastAsia="PMingLiU" w:hAnsi="PMingLiU" w:cs="PMingLiU" w:hint="eastAsia"/>
          <w:color w:val="000000"/>
          <w:szCs w:val="24"/>
        </w:rPr>
        <w:t>鍾</w:t>
      </w:r>
      <w:proofErr w:type="gramEnd"/>
      <w:r>
        <w:rPr>
          <w:rFonts w:ascii="PMingLiU" w:eastAsia="PMingLiU" w:hAnsi="PMingLiU" w:cs="PMingLiU" w:hint="eastAsia"/>
          <w:color w:val="000000"/>
          <w:szCs w:val="24"/>
        </w:rPr>
        <w:t>啟</w:t>
      </w:r>
      <w:proofErr w:type="gramStart"/>
      <w:r>
        <w:rPr>
          <w:rFonts w:ascii="PMingLiU" w:eastAsia="PMingLiU" w:hAnsi="PMingLiU" w:cs="PMingLiU" w:hint="eastAsia"/>
          <w:color w:val="000000"/>
          <w:szCs w:val="24"/>
        </w:rPr>
        <w:t>嵩</w:t>
      </w:r>
      <w:proofErr w:type="gramEnd"/>
    </w:p>
    <w:p w:rsidR="00E95C95" w:rsidRPr="00E95C95" w:rsidRDefault="00E95C95" w:rsidP="00E95C9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lastRenderedPageBreak/>
        <w:t>10/24、25、26公告核對選手名單。</w:t>
      </w:r>
    </w:p>
    <w:p w:rsidR="00E95C95" w:rsidRPr="00E95C95" w:rsidRDefault="00E95C95" w:rsidP="00E95C95">
      <w:pPr>
        <w:pStyle w:val="a3"/>
        <w:numPr>
          <w:ilvl w:val="0"/>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b/>
          <w:color w:val="000000"/>
          <w:szCs w:val="24"/>
        </w:rPr>
        <w:t>比賽抽籤：</w:t>
      </w:r>
    </w:p>
    <w:p w:rsidR="00E95C95" w:rsidRDefault="00E95C95" w:rsidP="00E95C95">
      <w:pPr>
        <w:pStyle w:val="a3"/>
        <w:pBdr>
          <w:top w:val="nil"/>
          <w:left w:val="nil"/>
          <w:bottom w:val="nil"/>
          <w:right w:val="nil"/>
          <w:between w:val="nil"/>
        </w:pBdr>
        <w:spacing w:line="300" w:lineRule="auto"/>
        <w:ind w:leftChars="0"/>
        <w:rPr>
          <w:rFonts w:ascii="BiauKai" w:hAnsi="BiauKai" w:cs="BiauKai" w:hint="eastAsia"/>
          <w:color w:val="000000"/>
          <w:szCs w:val="24"/>
        </w:rPr>
      </w:pPr>
      <w:r>
        <w:rPr>
          <w:rFonts w:ascii="BiauKai" w:eastAsia="BiauKai" w:hAnsi="BiauKai" w:cs="BiauKai"/>
          <w:color w:val="000000"/>
          <w:szCs w:val="24"/>
        </w:rPr>
        <w:t>訂於</w:t>
      </w:r>
      <w:r>
        <w:rPr>
          <w:rFonts w:ascii="BiauKai" w:eastAsia="BiauKai" w:hAnsi="BiauKai" w:cs="BiauKai"/>
          <w:color w:val="FF0000"/>
          <w:szCs w:val="24"/>
        </w:rPr>
        <w:t xml:space="preserve"> 10月28 日(星期三)晚上7點30分</w:t>
      </w:r>
      <w:r>
        <w:rPr>
          <w:rFonts w:ascii="BiauKai" w:eastAsia="BiauKai" w:hAnsi="BiauKai" w:cs="BiauKai"/>
          <w:color w:val="000000"/>
          <w:szCs w:val="24"/>
        </w:rPr>
        <w:t>在高雄師大和平校區體育館1樓視聽教室。時間</w:t>
      </w:r>
      <w:proofErr w:type="gramStart"/>
      <w:r>
        <w:rPr>
          <w:rFonts w:ascii="BiauKai" w:eastAsia="BiauKai" w:hAnsi="BiauKai" w:cs="BiauKai"/>
          <w:color w:val="000000"/>
          <w:szCs w:val="24"/>
        </w:rPr>
        <w:t>不</w:t>
      </w:r>
      <w:proofErr w:type="gramEnd"/>
      <w:r>
        <w:rPr>
          <w:rFonts w:ascii="BiauKai" w:eastAsia="BiauKai" w:hAnsi="BiauKai" w:cs="BiauKai"/>
          <w:color w:val="000000"/>
          <w:szCs w:val="24"/>
        </w:rPr>
        <w:t>另函通知，如未準時出席，由大會代抽，不得異議。</w:t>
      </w:r>
    </w:p>
    <w:p w:rsidR="00DA25DD" w:rsidRPr="00DA25DD" w:rsidRDefault="00E95C95" w:rsidP="00E95C95">
      <w:pPr>
        <w:pStyle w:val="a3"/>
        <w:numPr>
          <w:ilvl w:val="0"/>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b/>
          <w:color w:val="000000"/>
          <w:szCs w:val="24"/>
        </w:rPr>
        <w:t>賽程公佈：</w:t>
      </w:r>
    </w:p>
    <w:p w:rsidR="00E95C95" w:rsidRPr="00E95C95" w:rsidRDefault="00E95C95" w:rsidP="00DA25DD">
      <w:pPr>
        <w:pStyle w:val="a3"/>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color w:val="000000"/>
          <w:szCs w:val="24"/>
        </w:rPr>
        <w:t>訂於</w:t>
      </w:r>
      <w:r>
        <w:rPr>
          <w:rFonts w:ascii="BiauKai" w:eastAsia="BiauKai" w:hAnsi="BiauKai" w:cs="BiauKai"/>
          <w:color w:val="FF0000"/>
          <w:szCs w:val="24"/>
        </w:rPr>
        <w:t>11月4 日(星期三)</w:t>
      </w:r>
      <w:r>
        <w:rPr>
          <w:rFonts w:ascii="BiauKai" w:eastAsia="BiauKai" w:hAnsi="BiauKai" w:cs="BiauKai"/>
          <w:color w:val="000000"/>
          <w:szCs w:val="24"/>
        </w:rPr>
        <w:t>公佈於下列網站，請密切注意。</w:t>
      </w:r>
    </w:p>
    <w:p w:rsidR="00E95C95" w:rsidRPr="00E95C95" w:rsidRDefault="00D021A3" w:rsidP="00E95C9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hyperlink r:id="rId8">
        <w:r w:rsidR="00E95C95">
          <w:rPr>
            <w:rFonts w:ascii="BiauKai" w:eastAsia="BiauKai" w:hAnsi="BiauKai" w:cs="BiauKai"/>
            <w:color w:val="0000FF"/>
            <w:szCs w:val="24"/>
            <w:u w:val="single"/>
          </w:rPr>
          <w:t>http://www.facebook.com/nknuopen</w:t>
        </w:r>
      </w:hyperlink>
    </w:p>
    <w:p w:rsidR="00E95C95" w:rsidRPr="00E95C95" w:rsidRDefault="00E95C95" w:rsidP="00E95C95">
      <w:pPr>
        <w:pStyle w:val="a3"/>
        <w:numPr>
          <w:ilvl w:val="1"/>
          <w:numId w:val="1"/>
        </w:numPr>
        <w:pBdr>
          <w:top w:val="nil"/>
          <w:left w:val="nil"/>
          <w:bottom w:val="nil"/>
          <w:right w:val="nil"/>
          <w:between w:val="nil"/>
        </w:pBdr>
        <w:spacing w:line="300" w:lineRule="auto"/>
        <w:ind w:leftChars="0"/>
        <w:rPr>
          <w:rFonts w:ascii="BiauKai" w:hAnsi="BiauKai" w:cs="BiauKai" w:hint="eastAsia"/>
          <w:b/>
          <w:color w:val="00B050"/>
          <w:szCs w:val="24"/>
        </w:rPr>
      </w:pPr>
      <w:proofErr w:type="spellStart"/>
      <w:r>
        <w:rPr>
          <w:rFonts w:ascii="BiauKai" w:eastAsia="BiauKai" w:hAnsi="BiauKai" w:cs="BiauKai"/>
          <w:color w:val="000000"/>
          <w:sz w:val="22"/>
        </w:rPr>
        <w:t>facebook</w:t>
      </w:r>
      <w:proofErr w:type="spellEnd"/>
      <w:r>
        <w:rPr>
          <w:rFonts w:ascii="BiauKai" w:eastAsia="BiauKai" w:hAnsi="BiauKai" w:cs="BiauKai"/>
          <w:color w:val="000000"/>
          <w:sz w:val="22"/>
        </w:rPr>
        <w:t xml:space="preserve">搜尋 </w:t>
      </w:r>
      <w:r w:rsidRPr="00E95C95">
        <w:rPr>
          <w:rFonts w:ascii="BiauKai" w:eastAsia="BiauKai" w:hAnsi="BiauKai" w:cs="BiauKai"/>
          <w:color w:val="FF0000"/>
          <w:szCs w:val="24"/>
        </w:rPr>
        <w:t>高雄師大</w:t>
      </w:r>
      <w:proofErr w:type="gramStart"/>
      <w:r w:rsidRPr="00E95C95">
        <w:rPr>
          <w:rFonts w:ascii="BiauKai" w:eastAsia="BiauKai" w:hAnsi="BiauKai" w:cs="BiauKai"/>
          <w:color w:val="FF0000"/>
          <w:szCs w:val="24"/>
        </w:rPr>
        <w:t>盃</w:t>
      </w:r>
      <w:proofErr w:type="gramEnd"/>
      <w:r w:rsidRPr="00E95C95">
        <w:rPr>
          <w:rFonts w:ascii="BiauKai" w:eastAsia="BiauKai" w:hAnsi="BiauKai" w:cs="BiauKai"/>
          <w:color w:val="FF0000"/>
          <w:szCs w:val="24"/>
        </w:rPr>
        <w:t>全國羽球公開賽NKNU OPEN</w:t>
      </w:r>
      <w:r>
        <w:rPr>
          <w:rFonts w:ascii="BiauKai" w:eastAsia="BiauKai" w:hAnsi="BiauKai" w:cs="BiauKai"/>
          <w:color w:val="000000"/>
          <w:szCs w:val="24"/>
        </w:rPr>
        <w:t>粉絲專頁</w:t>
      </w:r>
    </w:p>
    <w:p w:rsidR="00E95C95" w:rsidRPr="00E95C95" w:rsidRDefault="00E95C95" w:rsidP="00E95C95">
      <w:pPr>
        <w:pStyle w:val="a3"/>
        <w:numPr>
          <w:ilvl w:val="0"/>
          <w:numId w:val="1"/>
        </w:numPr>
        <w:pBdr>
          <w:top w:val="nil"/>
          <w:left w:val="nil"/>
          <w:bottom w:val="nil"/>
          <w:right w:val="nil"/>
          <w:between w:val="nil"/>
        </w:pBdr>
        <w:spacing w:line="300" w:lineRule="auto"/>
        <w:ind w:leftChars="0"/>
        <w:rPr>
          <w:rFonts w:ascii="BiauKai" w:hAnsi="BiauKai" w:cs="BiauKai" w:hint="eastAsia"/>
          <w:b/>
          <w:color w:val="00B050"/>
          <w:szCs w:val="24"/>
        </w:rPr>
      </w:pPr>
      <w:r>
        <w:rPr>
          <w:rFonts w:ascii="BiauKai" w:eastAsia="BiauKai" w:hAnsi="BiauKai" w:cs="BiauKai"/>
          <w:b/>
          <w:color w:val="000000"/>
          <w:szCs w:val="24"/>
        </w:rPr>
        <w:t>競賽辦法：</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比賽</w:t>
      </w:r>
      <w:proofErr w:type="gramStart"/>
      <w:r>
        <w:rPr>
          <w:rFonts w:ascii="BiauKai" w:eastAsia="BiauKai" w:hAnsi="BiauKai" w:cs="BiauKai"/>
          <w:color w:val="000000"/>
          <w:szCs w:val="24"/>
        </w:rPr>
        <w:t>賽</w:t>
      </w:r>
      <w:proofErr w:type="gramEnd"/>
      <w:r>
        <w:rPr>
          <w:rFonts w:ascii="BiauKai" w:eastAsia="BiauKai" w:hAnsi="BiauKai" w:cs="BiauKai"/>
          <w:color w:val="000000"/>
          <w:szCs w:val="24"/>
        </w:rPr>
        <w:t>制，視報名隊伍數量決定，於抽籤時宣佈。</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所有組別比賽為一局25分，13分換邊，24平分時不加分。</w:t>
      </w:r>
    </w:p>
    <w:p w:rsidR="00E95C95" w:rsidRPr="00505C38" w:rsidRDefault="00E95C95" w:rsidP="002F61BF">
      <w:pPr>
        <w:pBdr>
          <w:top w:val="nil"/>
          <w:left w:val="nil"/>
          <w:bottom w:val="nil"/>
          <w:right w:val="nil"/>
          <w:between w:val="nil"/>
        </w:pBdr>
        <w:suppressAutoHyphens/>
        <w:spacing w:line="300" w:lineRule="auto"/>
        <w:ind w:left="960"/>
        <w:textDirection w:val="btLr"/>
        <w:textAlignment w:val="top"/>
        <w:outlineLvl w:val="0"/>
        <w:rPr>
          <w:rFonts w:ascii="BiauKai" w:eastAsia="BiauKai" w:hAnsi="BiauKai" w:cs="BiauKai"/>
          <w:b/>
          <w:color w:val="000000"/>
          <w:szCs w:val="24"/>
        </w:rPr>
      </w:pPr>
      <w:r w:rsidRPr="00505C38">
        <w:rPr>
          <w:rFonts w:ascii="BiauKai" w:eastAsia="BiauKai" w:hAnsi="BiauKai" w:cs="BiauKai"/>
          <w:b/>
          <w:color w:val="000000"/>
          <w:szCs w:val="24"/>
        </w:rPr>
        <w:t>(主辦單位視報名隊數決定最終比賽分數)</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如賽程為循環制，遇三隊或三隊以上積分相同，則以得分除以</w:t>
      </w:r>
      <w:proofErr w:type="gramStart"/>
      <w:r>
        <w:rPr>
          <w:rFonts w:ascii="BiauKai" w:eastAsia="BiauKai" w:hAnsi="BiauKai" w:cs="BiauKai"/>
          <w:color w:val="000000"/>
          <w:szCs w:val="24"/>
        </w:rPr>
        <w:t>失分論定</w:t>
      </w:r>
      <w:proofErr w:type="gramEnd"/>
      <w:r>
        <w:rPr>
          <w:rFonts w:ascii="BiauKai" w:eastAsia="BiauKai" w:hAnsi="BiauKai" w:cs="BiauKai"/>
          <w:color w:val="000000"/>
          <w:szCs w:val="24"/>
        </w:rPr>
        <w:t>，大者得勝。如再相同，則以得失</w:t>
      </w:r>
      <w:proofErr w:type="gramStart"/>
      <w:r>
        <w:rPr>
          <w:rFonts w:ascii="BiauKai" w:eastAsia="BiauKai" w:hAnsi="BiauKai" w:cs="BiauKai"/>
          <w:color w:val="000000"/>
          <w:szCs w:val="24"/>
        </w:rPr>
        <w:t>分差論定</w:t>
      </w:r>
      <w:proofErr w:type="gramEnd"/>
      <w:r>
        <w:rPr>
          <w:rFonts w:ascii="BiauKai" w:eastAsia="BiauKai" w:hAnsi="BiauKai" w:cs="BiauKai"/>
          <w:color w:val="000000"/>
          <w:szCs w:val="24"/>
        </w:rPr>
        <w:t>，大者得勝。如再相同，則由裁判長主持抽籤決定。</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proofErr w:type="gramStart"/>
      <w:r>
        <w:rPr>
          <w:rFonts w:ascii="BiauKai" w:eastAsia="BiauKai" w:hAnsi="BiauKai" w:cs="BiauKai"/>
          <w:color w:val="000000"/>
          <w:szCs w:val="24"/>
        </w:rPr>
        <w:t>羽保生</w:t>
      </w:r>
      <w:proofErr w:type="gramEnd"/>
      <w:r>
        <w:rPr>
          <w:rFonts w:ascii="BiauKai" w:eastAsia="BiauKai" w:hAnsi="BiauKai" w:cs="BiauKai"/>
          <w:color w:val="000000"/>
          <w:szCs w:val="24"/>
        </w:rPr>
        <w:t>、</w:t>
      </w:r>
      <w:proofErr w:type="gramStart"/>
      <w:r>
        <w:rPr>
          <w:rFonts w:ascii="BiauKai" w:eastAsia="BiauKai" w:hAnsi="BiauKai" w:cs="BiauKai"/>
          <w:color w:val="000000"/>
          <w:szCs w:val="24"/>
        </w:rPr>
        <w:t>羽資生</w:t>
      </w:r>
      <w:proofErr w:type="gramEnd"/>
      <w:r>
        <w:rPr>
          <w:rFonts w:ascii="BiauKai" w:eastAsia="BiauKai" w:hAnsi="BiauKai" w:cs="BiauKai"/>
          <w:color w:val="000000"/>
          <w:szCs w:val="24"/>
        </w:rPr>
        <w:t>認定標準為全中運前8名或大學入學方式為羽球術科考試者。</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女生可以跨組報名男生組，男生不可跨組報名女生組。</w:t>
      </w:r>
    </w:p>
    <w:p w:rsidR="00E95C95" w:rsidRP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未繳費者，不列入抽籤及不排入賽程。</w:t>
      </w:r>
    </w:p>
    <w:p w:rsidR="00E95C95" w:rsidRPr="00E95C95" w:rsidRDefault="00E95C95" w:rsidP="00E95C95">
      <w:pPr>
        <w:pStyle w:val="a3"/>
        <w:numPr>
          <w:ilvl w:val="0"/>
          <w:numId w:val="1"/>
        </w:numPr>
        <w:pBdr>
          <w:top w:val="nil"/>
          <w:left w:val="nil"/>
          <w:bottom w:val="nil"/>
          <w:right w:val="nil"/>
          <w:between w:val="nil"/>
        </w:pBdr>
        <w:suppressAutoHyphens/>
        <w:spacing w:line="300" w:lineRule="auto"/>
        <w:ind w:leftChars="0"/>
        <w:textDirection w:val="btLr"/>
        <w:textAlignment w:val="top"/>
        <w:outlineLvl w:val="0"/>
        <w:rPr>
          <w:rFonts w:ascii="BiauKai" w:eastAsia="BiauKai" w:hAnsi="BiauKai" w:cs="BiauKai"/>
          <w:color w:val="000000"/>
          <w:szCs w:val="24"/>
        </w:rPr>
      </w:pPr>
      <w:r>
        <w:rPr>
          <w:rFonts w:ascii="BiauKai" w:eastAsia="BiauKai" w:hAnsi="BiauKai" w:cs="BiauKai"/>
          <w:b/>
          <w:color w:val="000000"/>
          <w:szCs w:val="24"/>
        </w:rPr>
        <w:t>規則規定：</w:t>
      </w:r>
    </w:p>
    <w:p w:rsidR="00E95C95" w:rsidRPr="00E95C95" w:rsidRDefault="00E95C95" w:rsidP="00E95C95">
      <w:pPr>
        <w:pStyle w:val="a3"/>
        <w:numPr>
          <w:ilvl w:val="1"/>
          <w:numId w:val="1"/>
        </w:numPr>
        <w:pBdr>
          <w:top w:val="nil"/>
          <w:left w:val="nil"/>
          <w:bottom w:val="nil"/>
          <w:right w:val="nil"/>
          <w:between w:val="nil"/>
        </w:pBdr>
        <w:suppressAutoHyphens/>
        <w:spacing w:line="300" w:lineRule="auto"/>
        <w:ind w:leftChars="0"/>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採用中華民國羽球協會審定公布之最新羽球規則。</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選手</w:t>
      </w:r>
      <w:proofErr w:type="gramStart"/>
      <w:r>
        <w:rPr>
          <w:rFonts w:ascii="BiauKai" w:eastAsia="BiauKai" w:hAnsi="BiauKai" w:cs="BiauKai"/>
          <w:color w:val="000000"/>
          <w:szCs w:val="24"/>
        </w:rPr>
        <w:t>請於出賽</w:t>
      </w:r>
      <w:proofErr w:type="gramEnd"/>
      <w:r>
        <w:rPr>
          <w:rFonts w:ascii="BiauKai" w:eastAsia="BiauKai" w:hAnsi="BiauKai" w:cs="BiauKai"/>
          <w:color w:val="000000"/>
          <w:szCs w:val="24"/>
        </w:rPr>
        <w:t>前請提早到場，以免影響賽程進行。</w:t>
      </w:r>
    </w:p>
    <w:p w:rsidR="00E95C95" w:rsidRP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唱名球員出賽逾3分鐘未到視同棄權，時間以大會掛鐘為</w:t>
      </w:r>
      <w:proofErr w:type="gramStart"/>
      <w:r>
        <w:rPr>
          <w:rFonts w:ascii="BiauKai" w:eastAsia="BiauKai" w:hAnsi="BiauKai" w:cs="BiauKai"/>
          <w:color w:val="000000"/>
          <w:szCs w:val="24"/>
        </w:rPr>
        <w:t>準</w:t>
      </w:r>
      <w:proofErr w:type="gramEnd"/>
      <w:r>
        <w:rPr>
          <w:rFonts w:ascii="BiauKai" w:eastAsia="BiauKai" w:hAnsi="BiauKai" w:cs="BiauKai"/>
          <w:color w:val="000000"/>
          <w:szCs w:val="24"/>
        </w:rPr>
        <w:t>，</w:t>
      </w:r>
      <w:proofErr w:type="gramStart"/>
      <w:r>
        <w:rPr>
          <w:rFonts w:ascii="BiauKai" w:eastAsia="BiauKai" w:hAnsi="BiauKai" w:cs="BiauKai"/>
          <w:color w:val="000000"/>
          <w:szCs w:val="24"/>
        </w:rPr>
        <w:t>如遇連場</w:t>
      </w:r>
      <w:proofErr w:type="gramEnd"/>
      <w:r>
        <w:rPr>
          <w:rFonts w:ascii="BiauKai" w:eastAsia="BiauKai" w:hAnsi="BiauKai" w:cs="BiauKai"/>
          <w:color w:val="000000"/>
          <w:szCs w:val="24"/>
        </w:rPr>
        <w:t>給予10分</w:t>
      </w:r>
      <w:r w:rsidRPr="00E95C95">
        <w:rPr>
          <w:rFonts w:ascii="BiauKai" w:eastAsia="BiauKai" w:hAnsi="BiauKai" w:cs="BiauKai"/>
          <w:color w:val="000000"/>
          <w:szCs w:val="24"/>
        </w:rPr>
        <w:t>鐘休息，大會有權調整比賽時間與場地，球員不得異議。</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凡中途無故棄權者，即取消該球員比賽資格，已賽</w:t>
      </w:r>
      <w:proofErr w:type="gramStart"/>
      <w:r>
        <w:rPr>
          <w:rFonts w:ascii="BiauKai" w:eastAsia="BiauKai" w:hAnsi="BiauKai" w:cs="BiauKai"/>
          <w:color w:val="000000"/>
          <w:szCs w:val="24"/>
        </w:rPr>
        <w:t>成績均屬無</w:t>
      </w:r>
      <w:r>
        <w:rPr>
          <w:rFonts w:asciiTheme="minorEastAsia" w:hAnsiTheme="minorEastAsia" w:cs="BiauKai" w:hint="eastAsia"/>
          <w:color w:val="000000"/>
          <w:szCs w:val="24"/>
        </w:rPr>
        <w:t>效</w:t>
      </w:r>
      <w:proofErr w:type="gramEnd"/>
      <w:r>
        <w:rPr>
          <w:rFonts w:ascii="BiauKai" w:eastAsia="BiauKai" w:hAnsi="BiauKai" w:cs="BiauKai"/>
          <w:color w:val="000000"/>
          <w:szCs w:val="24"/>
        </w:rPr>
        <w:t>。</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球員須攜帶學生證或身分證明，以便檢錄查驗(</w:t>
      </w:r>
      <w:proofErr w:type="gramStart"/>
      <w:r>
        <w:rPr>
          <w:rFonts w:ascii="BiauKai" w:eastAsia="BiauKai" w:hAnsi="BiauKai" w:cs="BiauKai"/>
          <w:color w:val="000000"/>
          <w:szCs w:val="24"/>
        </w:rPr>
        <w:t>學生證需蓋有</w:t>
      </w:r>
      <w:proofErr w:type="gramEnd"/>
      <w:r>
        <w:rPr>
          <w:rFonts w:ascii="BiauKai" w:eastAsia="BiauKai" w:hAnsi="BiauKai" w:cs="BiauKai"/>
          <w:color w:val="000000"/>
          <w:szCs w:val="24"/>
        </w:rPr>
        <w:t>109學年度上學期註冊章)。</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若球員未帶學生證，可用身分證或可證明身分之文件，並附上一份在學証明或選課表。</w:t>
      </w:r>
    </w:p>
    <w:p w:rsidR="00E95C95" w:rsidRDefault="00E95C95" w:rsidP="00E95C95">
      <w:pPr>
        <w:numPr>
          <w:ilvl w:val="1"/>
          <w:numId w:val="1"/>
        </w:numPr>
        <w:pBdr>
          <w:top w:val="nil"/>
          <w:left w:val="nil"/>
          <w:bottom w:val="nil"/>
          <w:right w:val="nil"/>
          <w:between w:val="nil"/>
        </w:pBdr>
        <w:suppressAutoHyphens/>
        <w:spacing w:line="300" w:lineRule="auto"/>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比賽場次經大會排定後不得要求變更。</w:t>
      </w:r>
    </w:p>
    <w:p w:rsidR="00E95C95" w:rsidRPr="002F61BF" w:rsidRDefault="00E95C95" w:rsidP="00E95C95">
      <w:pPr>
        <w:pStyle w:val="a3"/>
        <w:numPr>
          <w:ilvl w:val="1"/>
          <w:numId w:val="1"/>
        </w:numPr>
        <w:pBdr>
          <w:top w:val="nil"/>
          <w:left w:val="nil"/>
          <w:bottom w:val="nil"/>
          <w:right w:val="nil"/>
          <w:between w:val="nil"/>
        </w:pBdr>
        <w:suppressAutoHyphens/>
        <w:spacing w:line="300" w:lineRule="auto"/>
        <w:ind w:leftChars="0"/>
        <w:textDirection w:val="btLr"/>
        <w:textAlignment w:val="top"/>
        <w:outlineLvl w:val="0"/>
        <w:rPr>
          <w:rFonts w:ascii="BiauKai" w:eastAsia="BiauKai" w:hAnsi="BiauKai" w:cs="BiauKai"/>
          <w:color w:val="000000"/>
          <w:szCs w:val="24"/>
        </w:rPr>
      </w:pPr>
      <w:r>
        <w:rPr>
          <w:rFonts w:ascii="BiauKai" w:eastAsia="BiauKai" w:hAnsi="BiauKai" w:cs="BiauKai"/>
          <w:color w:val="000000"/>
          <w:szCs w:val="24"/>
        </w:rPr>
        <w:t>不服從裁判及裁判長之判決或不遵守大會規定者，得取消比賽資格。</w:t>
      </w:r>
    </w:p>
    <w:p w:rsidR="002F61BF" w:rsidRDefault="002F61BF" w:rsidP="002F61BF">
      <w:pPr>
        <w:pStyle w:val="a3"/>
        <w:numPr>
          <w:ilvl w:val="0"/>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BiauKai" w:eastAsia="BiauKai" w:hAnsi="BiauKai" w:cs="BiauKai"/>
          <w:b/>
          <w:color w:val="000000"/>
          <w:szCs w:val="24"/>
        </w:rPr>
        <w:lastRenderedPageBreak/>
        <w:t>獎</w:t>
      </w:r>
      <w:r>
        <w:rPr>
          <w:rFonts w:asciiTheme="minorEastAsia" w:hAnsiTheme="minorEastAsia" w:cs="BiauKai" w:hint="eastAsia"/>
          <w:b/>
          <w:color w:val="000000"/>
          <w:szCs w:val="24"/>
        </w:rPr>
        <w:t xml:space="preserve">  </w:t>
      </w:r>
      <w:proofErr w:type="gramStart"/>
      <w:r>
        <w:rPr>
          <w:rFonts w:ascii="BiauKai" w:eastAsia="BiauKai" w:hAnsi="BiauKai" w:cs="BiauKai"/>
          <w:b/>
          <w:color w:val="000000"/>
          <w:szCs w:val="24"/>
        </w:rPr>
        <w:t>勵</w:t>
      </w:r>
      <w:proofErr w:type="gramEnd"/>
      <w:r>
        <w:rPr>
          <w:rFonts w:ascii="BiauKai" w:eastAsia="BiauKai" w:hAnsi="BiauKai" w:cs="BiauKai"/>
          <w:b/>
          <w:color w:val="000000"/>
          <w:szCs w:val="24"/>
        </w:rPr>
        <w:t>：</w:t>
      </w:r>
      <w:r>
        <w:rPr>
          <w:rFonts w:ascii="BiauKai" w:eastAsia="BiauKai" w:hAnsi="BiauKai" w:cs="BiauKai"/>
          <w:color w:val="000000"/>
          <w:szCs w:val="24"/>
        </w:rPr>
        <w:t>依報名組數決定錄取名次，頒發獎狀及獎品一份。</w:t>
      </w:r>
    </w:p>
    <w:p w:rsidR="002F61BF" w:rsidRPr="002F61BF" w:rsidRDefault="002F61BF" w:rsidP="002F61BF">
      <w:pPr>
        <w:pStyle w:val="a3"/>
        <w:numPr>
          <w:ilvl w:val="0"/>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BiauKai" w:eastAsia="BiauKai" w:hAnsi="BiauKai" w:cs="BiauKai"/>
          <w:b/>
          <w:color w:val="000000"/>
          <w:szCs w:val="24"/>
        </w:rPr>
        <w:t>抗議規定：</w:t>
      </w:r>
    </w:p>
    <w:p w:rsidR="002F61BF" w:rsidRDefault="002F61BF" w:rsidP="002F61BF">
      <w:pPr>
        <w:pStyle w:val="a3"/>
        <w:numPr>
          <w:ilvl w:val="1"/>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BiauKai" w:eastAsia="BiauKai" w:hAnsi="BiauKai" w:cs="BiauKai"/>
          <w:color w:val="000000"/>
          <w:szCs w:val="24"/>
        </w:rPr>
        <w:t>對球員身份有</w:t>
      </w:r>
      <w:proofErr w:type="gramStart"/>
      <w:r>
        <w:rPr>
          <w:rFonts w:ascii="BiauKai" w:eastAsia="BiauKai" w:hAnsi="BiauKai" w:cs="BiauKai"/>
          <w:color w:val="000000"/>
          <w:szCs w:val="24"/>
        </w:rPr>
        <w:t>疑</w:t>
      </w:r>
      <w:proofErr w:type="gramEnd"/>
      <w:r>
        <w:rPr>
          <w:rFonts w:ascii="BiauKai" w:eastAsia="BiauKai" w:hAnsi="BiauKai" w:cs="BiauKai"/>
          <w:color w:val="000000"/>
          <w:szCs w:val="24"/>
        </w:rPr>
        <w:t>議時應於球賽開始</w:t>
      </w:r>
      <w:r>
        <w:rPr>
          <w:rFonts w:ascii="BiauKai" w:eastAsia="BiauKai" w:hAnsi="BiauKai" w:cs="BiauKai"/>
          <w:color w:val="000000"/>
          <w:szCs w:val="24"/>
          <w:u w:val="single"/>
        </w:rPr>
        <w:t>雙方列隊時</w:t>
      </w:r>
      <w:r>
        <w:rPr>
          <w:rFonts w:ascii="BiauKai" w:eastAsia="BiauKai" w:hAnsi="BiauKai" w:cs="BiauKai"/>
          <w:color w:val="000000"/>
          <w:szCs w:val="24"/>
        </w:rPr>
        <w:t>提出，經雙方檢查身份證件，如有不符者則判定該員棄權失格。</w:t>
      </w:r>
    </w:p>
    <w:p w:rsidR="002F61BF" w:rsidRDefault="002F61BF" w:rsidP="002F61BF">
      <w:pPr>
        <w:pStyle w:val="a3"/>
        <w:numPr>
          <w:ilvl w:val="1"/>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sidRPr="003E69E8">
        <w:rPr>
          <w:rFonts w:ascii="BiauKai" w:eastAsia="BiauKai" w:hAnsi="BiauKai" w:cs="BiauKai"/>
          <w:color w:val="000000"/>
          <w:szCs w:val="24"/>
        </w:rPr>
        <w:t>如有抗議事件，除當場口頭抗議外須於事實發生後三十分內向大會提出填寫申訴書並繳交保證金新台幣参仟元整，以大會之判決為終結，不得再抗議。若抗議成立，保證金退回，不成立保證金沒收，不得異議，</w:t>
      </w:r>
      <w:r w:rsidRPr="003E69E8">
        <w:rPr>
          <w:rFonts w:ascii="BiauKai" w:eastAsia="BiauKai" w:hAnsi="BiauKai" w:cs="BiauKai"/>
          <w:b/>
          <w:color w:val="000000"/>
          <w:szCs w:val="24"/>
        </w:rPr>
        <w:t>抗議時間內球賽不得停止</w:t>
      </w:r>
      <w:r w:rsidRPr="003E69E8">
        <w:rPr>
          <w:rFonts w:ascii="BiauKai" w:eastAsia="BiauKai" w:hAnsi="BiauKai" w:cs="BiauKai"/>
          <w:color w:val="000000"/>
          <w:szCs w:val="24"/>
        </w:rPr>
        <w:t>。</w:t>
      </w:r>
    </w:p>
    <w:p w:rsidR="00DA25DD" w:rsidRPr="00DA25DD" w:rsidRDefault="002F61BF" w:rsidP="002F61BF">
      <w:pPr>
        <w:pStyle w:val="a3"/>
        <w:numPr>
          <w:ilvl w:val="0"/>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BiauKai" w:eastAsia="BiauKai" w:hAnsi="BiauKai" w:cs="BiauKai"/>
          <w:b/>
          <w:color w:val="000000"/>
          <w:szCs w:val="24"/>
        </w:rPr>
        <w:t>聯絡方式：</w:t>
      </w:r>
    </w:p>
    <w:p w:rsidR="002F61BF" w:rsidRDefault="002F61BF" w:rsidP="00DA25DD">
      <w:pPr>
        <w:pStyle w:val="a3"/>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BiauKai" w:eastAsia="BiauKai" w:hAnsi="BiauKai" w:cs="BiauKai"/>
          <w:color w:val="000000"/>
          <w:szCs w:val="24"/>
        </w:rPr>
        <w:t>相關訊息請至</w:t>
      </w:r>
      <w:hyperlink r:id="rId9">
        <w:r>
          <w:rPr>
            <w:rFonts w:ascii="BiauKai" w:eastAsia="BiauKai" w:hAnsi="BiauKai" w:cs="BiauKai"/>
            <w:color w:val="0000FF"/>
            <w:szCs w:val="24"/>
            <w:u w:val="single"/>
          </w:rPr>
          <w:t>http://www.facebook.com/nknuopen</w:t>
        </w:r>
      </w:hyperlink>
      <w:r>
        <w:rPr>
          <w:rFonts w:ascii="BiauKai" w:eastAsia="BiauKai" w:hAnsi="BiauKai" w:cs="BiauKai"/>
          <w:color w:val="000000"/>
          <w:szCs w:val="24"/>
        </w:rPr>
        <w:t>或</w:t>
      </w:r>
      <w:proofErr w:type="spellStart"/>
      <w:r>
        <w:rPr>
          <w:rFonts w:ascii="BiauKai" w:eastAsia="BiauKai" w:hAnsi="BiauKai" w:cs="BiauKai"/>
          <w:color w:val="000000"/>
          <w:sz w:val="22"/>
        </w:rPr>
        <w:t>facebook</w:t>
      </w:r>
      <w:proofErr w:type="spellEnd"/>
      <w:r>
        <w:rPr>
          <w:rFonts w:ascii="BiauKai" w:eastAsia="BiauKai" w:hAnsi="BiauKai" w:cs="BiauKai"/>
          <w:color w:val="000000"/>
          <w:sz w:val="22"/>
        </w:rPr>
        <w:t xml:space="preserve">搜尋 </w:t>
      </w:r>
      <w:proofErr w:type="gramStart"/>
      <w:r>
        <w:rPr>
          <w:rFonts w:ascii="BiauKai" w:eastAsia="BiauKai" w:hAnsi="BiauKai" w:cs="BiauKai"/>
          <w:b/>
          <w:color w:val="000000"/>
          <w:szCs w:val="24"/>
        </w:rPr>
        <w:t>”</w:t>
      </w:r>
      <w:proofErr w:type="gramEnd"/>
      <w:r>
        <w:rPr>
          <w:rFonts w:ascii="BiauKai" w:eastAsia="BiauKai" w:hAnsi="BiauKai" w:cs="BiauKai"/>
          <w:b/>
          <w:color w:val="000000"/>
          <w:szCs w:val="24"/>
        </w:rPr>
        <w:t>高雄師大</w:t>
      </w:r>
      <w:proofErr w:type="gramStart"/>
      <w:r>
        <w:rPr>
          <w:rFonts w:ascii="BiauKai" w:eastAsia="BiauKai" w:hAnsi="BiauKai" w:cs="BiauKai"/>
          <w:b/>
          <w:color w:val="000000"/>
          <w:szCs w:val="24"/>
        </w:rPr>
        <w:t>盃</w:t>
      </w:r>
      <w:proofErr w:type="gramEnd"/>
      <w:r>
        <w:rPr>
          <w:rFonts w:ascii="BiauKai" w:eastAsia="BiauKai" w:hAnsi="BiauKai" w:cs="BiauKai"/>
          <w:b/>
          <w:color w:val="000000"/>
          <w:szCs w:val="24"/>
        </w:rPr>
        <w:t>全國羽球公開賽NKNU OPEN</w:t>
      </w:r>
      <w:proofErr w:type="gramStart"/>
      <w:r>
        <w:rPr>
          <w:rFonts w:ascii="BiauKai" w:eastAsia="BiauKai" w:hAnsi="BiauKai" w:cs="BiauKai"/>
          <w:b/>
          <w:color w:val="000000"/>
          <w:szCs w:val="24"/>
        </w:rPr>
        <w:t>”</w:t>
      </w:r>
      <w:proofErr w:type="gramEnd"/>
      <w:r>
        <w:rPr>
          <w:rFonts w:ascii="BiauKai" w:eastAsia="BiauKai" w:hAnsi="BiauKai" w:cs="BiauKai"/>
          <w:color w:val="000000"/>
          <w:szCs w:val="24"/>
        </w:rPr>
        <w:t xml:space="preserve"> 粉絲專頁查詢。</w:t>
      </w:r>
    </w:p>
    <w:p w:rsidR="002F61BF" w:rsidRPr="0022521C" w:rsidRDefault="002F61BF" w:rsidP="0022521C">
      <w:pPr>
        <w:pBdr>
          <w:top w:val="nil"/>
          <w:left w:val="nil"/>
          <w:bottom w:val="nil"/>
          <w:right w:val="nil"/>
          <w:between w:val="nil"/>
        </w:pBdr>
        <w:spacing w:line="300" w:lineRule="auto"/>
        <w:ind w:firstLine="480"/>
        <w:rPr>
          <w:rFonts w:ascii="BiauKai" w:eastAsia="BiauKai" w:hAnsi="BiauKai" w:cs="BiauKai"/>
          <w:color w:val="000000"/>
          <w:szCs w:val="24"/>
        </w:rPr>
      </w:pPr>
      <w:proofErr w:type="gramStart"/>
      <w:r w:rsidRPr="0022521C">
        <w:rPr>
          <w:rFonts w:ascii="PMingLiU" w:eastAsia="PMingLiU" w:hAnsi="PMingLiU" w:cs="PMingLiU" w:hint="eastAsia"/>
          <w:b/>
          <w:color w:val="00B050"/>
          <w:szCs w:val="24"/>
        </w:rPr>
        <w:t>柳欣延</w:t>
      </w:r>
      <w:proofErr w:type="gramEnd"/>
      <w:r w:rsidRPr="0022521C">
        <w:rPr>
          <w:rFonts w:ascii="BiauKai" w:eastAsia="BiauKai" w:hAnsi="BiauKai" w:cs="BiauKai"/>
          <w:b/>
          <w:color w:val="00B050"/>
          <w:szCs w:val="24"/>
        </w:rPr>
        <w:t xml:space="preserve">  </w:t>
      </w:r>
      <w:r w:rsidR="00C17A28">
        <w:rPr>
          <w:rFonts w:asciiTheme="minorEastAsia" w:hAnsiTheme="minorEastAsia" w:cs="BiauKai" w:hint="eastAsia"/>
          <w:b/>
          <w:color w:val="00B050"/>
          <w:szCs w:val="24"/>
        </w:rPr>
        <w:t xml:space="preserve"> </w:t>
      </w:r>
      <w:r w:rsidRPr="0022521C">
        <w:rPr>
          <w:rFonts w:ascii="BiauKai" w:eastAsia="BiauKai" w:hAnsi="BiauKai" w:cs="BiauKai"/>
          <w:b/>
          <w:color w:val="00B050"/>
          <w:szCs w:val="24"/>
        </w:rPr>
        <w:tab/>
      </w:r>
      <w:r w:rsidRPr="0022521C">
        <w:rPr>
          <w:rFonts w:ascii="PMingLiU" w:eastAsia="PMingLiU" w:hAnsi="PMingLiU" w:cs="PMingLiU" w:hint="eastAsia"/>
          <w:b/>
          <w:color w:val="00B050"/>
          <w:szCs w:val="24"/>
        </w:rPr>
        <w:t>校外專線</w:t>
      </w:r>
      <w:r w:rsidRPr="0022521C">
        <w:rPr>
          <w:rFonts w:ascii="BiauKai" w:eastAsia="BiauKai" w:hAnsi="BiauKai" w:cs="BiauKai"/>
          <w:b/>
          <w:color w:val="00B050"/>
          <w:szCs w:val="24"/>
        </w:rPr>
        <w:t xml:space="preserve"> </w:t>
      </w:r>
      <w:r w:rsidRPr="0022521C">
        <w:rPr>
          <w:rFonts w:ascii="BiauKai" w:eastAsia="BiauKai" w:hAnsi="BiauKai" w:cs="BiauKai"/>
          <w:b/>
          <w:color w:val="00B050"/>
          <w:szCs w:val="24"/>
        </w:rPr>
        <w:tab/>
        <w:t>0978-180238</w:t>
      </w:r>
    </w:p>
    <w:p w:rsidR="002F61BF" w:rsidRPr="0022521C" w:rsidRDefault="002F61BF" w:rsidP="0022521C">
      <w:pPr>
        <w:pBdr>
          <w:top w:val="nil"/>
          <w:left w:val="nil"/>
          <w:bottom w:val="nil"/>
          <w:right w:val="nil"/>
          <w:between w:val="nil"/>
        </w:pBdr>
        <w:spacing w:line="300" w:lineRule="auto"/>
        <w:ind w:firstLine="480"/>
        <w:rPr>
          <w:rFonts w:ascii="BiauKai" w:eastAsia="BiauKai" w:hAnsi="BiauKai" w:cs="BiauKai"/>
          <w:color w:val="000000"/>
          <w:szCs w:val="24"/>
        </w:rPr>
      </w:pPr>
      <w:r w:rsidRPr="0022521C">
        <w:rPr>
          <w:rFonts w:ascii="PMingLiU" w:eastAsia="PMingLiU" w:hAnsi="PMingLiU" w:cs="PMingLiU" w:hint="eastAsia"/>
          <w:b/>
          <w:color w:val="00B050"/>
          <w:szCs w:val="24"/>
        </w:rPr>
        <w:t>洪祥溢</w:t>
      </w:r>
      <w:r w:rsidRPr="0022521C">
        <w:rPr>
          <w:rFonts w:ascii="BiauKai" w:eastAsia="BiauKai" w:hAnsi="BiauKai" w:cs="BiauKai"/>
          <w:b/>
          <w:color w:val="00B050"/>
          <w:szCs w:val="24"/>
        </w:rPr>
        <w:t xml:space="preserve">   </w:t>
      </w:r>
      <w:r w:rsidRPr="0022521C">
        <w:rPr>
          <w:rFonts w:ascii="BiauKai" w:eastAsia="BiauKai" w:hAnsi="BiauKai" w:cs="BiauKai"/>
          <w:b/>
          <w:color w:val="00B050"/>
          <w:szCs w:val="24"/>
        </w:rPr>
        <w:tab/>
      </w:r>
      <w:r w:rsidRPr="0022521C">
        <w:rPr>
          <w:rFonts w:ascii="PMingLiU" w:eastAsia="PMingLiU" w:hAnsi="PMingLiU" w:cs="PMingLiU" w:hint="eastAsia"/>
          <w:b/>
          <w:color w:val="00B050"/>
          <w:szCs w:val="24"/>
        </w:rPr>
        <w:t>校外專線</w:t>
      </w:r>
      <w:r w:rsidRPr="0022521C">
        <w:rPr>
          <w:rFonts w:ascii="BiauKai" w:eastAsia="BiauKai" w:hAnsi="BiauKai" w:cs="BiauKai"/>
          <w:b/>
          <w:color w:val="00B050"/>
          <w:szCs w:val="24"/>
        </w:rPr>
        <w:t xml:space="preserve"> </w:t>
      </w:r>
      <w:r w:rsidRPr="0022521C">
        <w:rPr>
          <w:rFonts w:ascii="BiauKai" w:eastAsia="BiauKai" w:hAnsi="BiauKai" w:cs="BiauKai"/>
          <w:b/>
          <w:color w:val="00B050"/>
          <w:szCs w:val="24"/>
        </w:rPr>
        <w:tab/>
        <w:t>0936-130202</w:t>
      </w:r>
    </w:p>
    <w:p w:rsidR="002F61BF" w:rsidRPr="0022521C" w:rsidRDefault="002F61BF" w:rsidP="0022521C">
      <w:pPr>
        <w:pBdr>
          <w:top w:val="nil"/>
          <w:left w:val="nil"/>
          <w:bottom w:val="nil"/>
          <w:right w:val="nil"/>
          <w:between w:val="nil"/>
        </w:pBdr>
        <w:suppressAutoHyphens/>
        <w:spacing w:line="300" w:lineRule="auto"/>
        <w:ind w:firstLine="480"/>
        <w:textDirection w:val="btLr"/>
        <w:textAlignment w:val="top"/>
        <w:outlineLvl w:val="0"/>
        <w:rPr>
          <w:rFonts w:ascii="BiauKai" w:eastAsia="BiauKai" w:hAnsi="BiauKai" w:cs="BiauKai"/>
          <w:b/>
          <w:color w:val="00B050"/>
          <w:szCs w:val="24"/>
        </w:rPr>
      </w:pPr>
      <w:proofErr w:type="gramStart"/>
      <w:r w:rsidRPr="0022521C">
        <w:rPr>
          <w:rFonts w:ascii="PMingLiU" w:eastAsia="PMingLiU" w:hAnsi="PMingLiU" w:cs="PMingLiU" w:hint="eastAsia"/>
          <w:b/>
          <w:color w:val="00B050"/>
          <w:szCs w:val="24"/>
        </w:rPr>
        <w:t>鍾</w:t>
      </w:r>
      <w:proofErr w:type="gramEnd"/>
      <w:r w:rsidRPr="0022521C">
        <w:rPr>
          <w:rFonts w:ascii="PMingLiU" w:eastAsia="PMingLiU" w:hAnsi="PMingLiU" w:cs="PMingLiU" w:hint="eastAsia"/>
          <w:b/>
          <w:color w:val="00B050"/>
          <w:szCs w:val="24"/>
        </w:rPr>
        <w:t>啟</w:t>
      </w:r>
      <w:proofErr w:type="gramStart"/>
      <w:r w:rsidRPr="0022521C">
        <w:rPr>
          <w:rFonts w:ascii="PMingLiU" w:eastAsia="PMingLiU" w:hAnsi="PMingLiU" w:cs="PMingLiU" w:hint="eastAsia"/>
          <w:b/>
          <w:color w:val="00B050"/>
          <w:szCs w:val="24"/>
        </w:rPr>
        <w:t>嵩</w:t>
      </w:r>
      <w:proofErr w:type="gramEnd"/>
      <w:r w:rsidRPr="0022521C">
        <w:rPr>
          <w:rFonts w:ascii="BiauKai" w:eastAsia="BiauKai" w:hAnsi="BiauKai" w:cs="BiauKai"/>
          <w:b/>
          <w:color w:val="00B050"/>
          <w:szCs w:val="24"/>
        </w:rPr>
        <w:t xml:space="preserve">   </w:t>
      </w:r>
      <w:r w:rsidRPr="0022521C">
        <w:rPr>
          <w:rFonts w:ascii="BiauKai" w:eastAsia="BiauKai" w:hAnsi="BiauKai" w:cs="BiauKai"/>
          <w:b/>
          <w:color w:val="00B050"/>
          <w:szCs w:val="24"/>
        </w:rPr>
        <w:tab/>
      </w:r>
      <w:r w:rsidRPr="0022521C">
        <w:rPr>
          <w:rFonts w:ascii="PMingLiU" w:eastAsia="PMingLiU" w:hAnsi="PMingLiU" w:cs="PMingLiU" w:hint="eastAsia"/>
          <w:b/>
          <w:color w:val="00B050"/>
          <w:szCs w:val="24"/>
        </w:rPr>
        <w:t>校內組</w:t>
      </w:r>
      <w:r w:rsidRPr="0022521C">
        <w:rPr>
          <w:rFonts w:ascii="BiauKai" w:eastAsia="BiauKai" w:hAnsi="BiauKai" w:cs="BiauKai"/>
          <w:b/>
          <w:color w:val="00B050"/>
          <w:szCs w:val="24"/>
        </w:rPr>
        <w:t xml:space="preserve"> </w:t>
      </w:r>
      <w:r w:rsidRPr="0022521C">
        <w:rPr>
          <w:rFonts w:ascii="BiauKai" w:eastAsia="BiauKai" w:hAnsi="BiauKai" w:cs="BiauKai"/>
          <w:b/>
          <w:color w:val="00B050"/>
          <w:szCs w:val="24"/>
        </w:rPr>
        <w:tab/>
      </w:r>
      <w:r w:rsidRPr="0022521C">
        <w:rPr>
          <w:rFonts w:ascii="BiauKai" w:eastAsia="BiauKai" w:hAnsi="BiauKai" w:cs="BiauKai"/>
          <w:b/>
          <w:color w:val="00B050"/>
          <w:szCs w:val="24"/>
        </w:rPr>
        <w:tab/>
        <w:t>0937-008743</w:t>
      </w:r>
    </w:p>
    <w:p w:rsidR="002F61BF" w:rsidRPr="00B7651A" w:rsidRDefault="002F61BF" w:rsidP="002F61BF">
      <w:pPr>
        <w:pStyle w:val="a3"/>
        <w:numPr>
          <w:ilvl w:val="0"/>
          <w:numId w:val="1"/>
        </w:numPr>
        <w:pBdr>
          <w:top w:val="nil"/>
          <w:left w:val="nil"/>
          <w:bottom w:val="nil"/>
          <w:right w:val="nil"/>
          <w:between w:val="nil"/>
        </w:pBdr>
        <w:suppressAutoHyphens/>
        <w:spacing w:line="300" w:lineRule="auto"/>
        <w:ind w:leftChars="0"/>
        <w:textDirection w:val="btLr"/>
        <w:textAlignment w:val="top"/>
        <w:outlineLvl w:val="0"/>
        <w:rPr>
          <w:rFonts w:ascii="BiauKai" w:hAnsi="BiauKai" w:cs="BiauKai" w:hint="eastAsia"/>
          <w:color w:val="000000"/>
          <w:szCs w:val="24"/>
        </w:rPr>
      </w:pPr>
      <w:r>
        <w:rPr>
          <w:rFonts w:ascii="PMingLiU" w:eastAsia="PMingLiU" w:hAnsi="PMingLiU" w:cs="PMingLiU" w:hint="eastAsia"/>
          <w:b/>
          <w:color w:val="000000"/>
          <w:szCs w:val="24"/>
        </w:rPr>
        <w:t>若</w:t>
      </w:r>
      <w:r>
        <w:rPr>
          <w:rFonts w:ascii="BiauKai" w:eastAsia="BiauKai" w:hAnsi="BiauKai" w:cs="BiauKai"/>
          <w:b/>
          <w:color w:val="000000"/>
          <w:szCs w:val="24"/>
        </w:rPr>
        <w:t>有未盡事宜之處得由大會另行公佈實施之。</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b/>
          <w:bCs/>
          <w:color w:val="000000"/>
          <w:szCs w:val="24"/>
        </w:rPr>
      </w:pPr>
      <w:r w:rsidRPr="00B7651A">
        <w:rPr>
          <w:rFonts w:ascii="BiauKai" w:eastAsia="新細明體" w:hAnsi="BiauKai" w:cs="BiauKai" w:hint="eastAsia"/>
          <w:color w:val="000000"/>
          <w:szCs w:val="24"/>
        </w:rPr>
        <w:t>★</w:t>
      </w:r>
      <w:r w:rsidRPr="00B7651A">
        <w:rPr>
          <w:rFonts w:ascii="BiauKai" w:eastAsia="新細明體" w:hAnsi="BiauKai" w:cs="BiauKai"/>
          <w:b/>
          <w:bCs/>
          <w:color w:val="000000"/>
          <w:szCs w:val="24"/>
        </w:rPr>
        <w:t>防疫聲明：</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proofErr w:type="gramStart"/>
      <w:r>
        <w:rPr>
          <w:rFonts w:ascii="BiauKai" w:hAnsi="BiauKai" w:cs="BiauKai" w:hint="eastAsia"/>
          <w:color w:val="000000"/>
          <w:szCs w:val="24"/>
        </w:rPr>
        <w:t>一</w:t>
      </w:r>
      <w:proofErr w:type="gramEnd"/>
      <w:r>
        <w:rPr>
          <w:rFonts w:ascii="BiauKai" w:hAnsi="BiauKai" w:cs="BiauKai" w:hint="eastAsia"/>
          <w:color w:val="000000"/>
          <w:szCs w:val="24"/>
        </w:rPr>
        <w:t xml:space="preserve">) </w:t>
      </w:r>
      <w:r w:rsidRPr="00B7651A">
        <w:rPr>
          <w:rFonts w:ascii="BiauKai" w:eastAsia="新細明體" w:hAnsi="BiauKai" w:cs="BiauKai"/>
          <w:color w:val="000000"/>
          <w:szCs w:val="24"/>
        </w:rPr>
        <w:t>因應「</w:t>
      </w:r>
      <w:r w:rsidRPr="00B7651A">
        <w:rPr>
          <w:rFonts w:ascii="BiauKai" w:eastAsia="新細明體" w:hAnsi="BiauKai" w:cs="BiauKai"/>
          <w:color w:val="000000"/>
          <w:szCs w:val="24"/>
        </w:rPr>
        <w:t>COVID-19(</w:t>
      </w:r>
      <w:r w:rsidRPr="00B7651A">
        <w:rPr>
          <w:rFonts w:ascii="BiauKai" w:eastAsia="新細明體" w:hAnsi="BiauKai" w:cs="BiauKai" w:hint="eastAsia"/>
          <w:color w:val="000000"/>
          <w:szCs w:val="24"/>
        </w:rPr>
        <w:t>武漢</w:t>
      </w:r>
      <w:r w:rsidRPr="00B7651A">
        <w:rPr>
          <w:rFonts w:ascii="BiauKai" w:eastAsia="新細明體" w:hAnsi="BiauKai" w:cs="BiauKai"/>
          <w:color w:val="000000"/>
          <w:szCs w:val="24"/>
        </w:rPr>
        <w:t>肺炎</w:t>
      </w:r>
      <w:r w:rsidRPr="00B7651A">
        <w:rPr>
          <w:rFonts w:ascii="BiauKai" w:eastAsia="新細明體" w:hAnsi="BiauKai" w:cs="BiauKai"/>
          <w:color w:val="000000"/>
          <w:szCs w:val="24"/>
        </w:rPr>
        <w:t>)</w:t>
      </w:r>
      <w:r w:rsidRPr="00B7651A">
        <w:rPr>
          <w:rFonts w:ascii="BiauKai" w:eastAsia="新細明體" w:hAnsi="BiauKai" w:cs="BiauKai"/>
          <w:color w:val="000000"/>
          <w:szCs w:val="24"/>
        </w:rPr>
        <w:t>」</w:t>
      </w:r>
      <w:proofErr w:type="gramStart"/>
      <w:r w:rsidRPr="00B7651A">
        <w:rPr>
          <w:rFonts w:ascii="BiauKai" w:eastAsia="新細明體" w:hAnsi="BiauKai" w:cs="BiauKai"/>
          <w:color w:val="000000"/>
          <w:szCs w:val="24"/>
        </w:rPr>
        <w:t>疫</w:t>
      </w:r>
      <w:proofErr w:type="gramEnd"/>
      <w:r w:rsidRPr="00B7651A">
        <w:rPr>
          <w:rFonts w:ascii="BiauKai" w:eastAsia="新細明體" w:hAnsi="BiauKai" w:cs="BiauKai"/>
          <w:color w:val="000000"/>
          <w:szCs w:val="24"/>
        </w:rPr>
        <w:t>情防治，並依循中央流行</w:t>
      </w:r>
      <w:proofErr w:type="gramStart"/>
      <w:r w:rsidRPr="00B7651A">
        <w:rPr>
          <w:rFonts w:ascii="BiauKai" w:eastAsia="新細明體" w:hAnsi="BiauKai" w:cs="BiauKai"/>
          <w:color w:val="000000"/>
          <w:szCs w:val="24"/>
        </w:rPr>
        <w:t>疫</w:t>
      </w:r>
      <w:proofErr w:type="gramEnd"/>
      <w:r w:rsidRPr="00B7651A">
        <w:rPr>
          <w:rFonts w:ascii="BiauKai" w:eastAsia="新細明體" w:hAnsi="BiauKai" w:cs="BiauKai"/>
          <w:color w:val="000000"/>
          <w:szCs w:val="24"/>
        </w:rPr>
        <w:t>情指揮</w:t>
      </w:r>
      <w:r w:rsidRPr="00B7651A">
        <w:rPr>
          <w:rFonts w:ascii="BiauKai" w:eastAsia="新細明體" w:hAnsi="BiauKai" w:cs="BiauKai"/>
          <w:color w:val="000000"/>
          <w:szCs w:val="24"/>
        </w:rPr>
        <w:t xml:space="preserve"> </w:t>
      </w:r>
      <w:r w:rsidRPr="00B7651A">
        <w:rPr>
          <w:rFonts w:ascii="BiauKai" w:eastAsia="新細明體" w:hAnsi="BiauKai" w:cs="BiauKai"/>
          <w:color w:val="000000"/>
          <w:szCs w:val="24"/>
        </w:rPr>
        <w:t>中心相</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 xml:space="preserve">    </w:t>
      </w:r>
      <w:r w:rsidRPr="00B7651A">
        <w:rPr>
          <w:rFonts w:ascii="BiauKai" w:eastAsia="新細明體" w:hAnsi="BiauKai" w:cs="BiauKai"/>
          <w:color w:val="000000"/>
          <w:szCs w:val="24"/>
        </w:rPr>
        <w:t>關規範及指引，主辦單位得採取一切必要之措施或調整賽程，敬請務必配合</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 xml:space="preserve">    </w:t>
      </w:r>
      <w:r w:rsidRPr="00B7651A">
        <w:rPr>
          <w:rFonts w:ascii="BiauKai" w:eastAsia="新細明體" w:hAnsi="BiauKai" w:cs="BiauKai"/>
          <w:color w:val="000000"/>
          <w:szCs w:val="24"/>
        </w:rPr>
        <w:t>辦理。</w:t>
      </w:r>
      <w:r w:rsidRPr="00B7651A">
        <w:rPr>
          <w:rFonts w:ascii="BiauKai" w:eastAsia="新細明體" w:hAnsi="BiauKai" w:cs="BiauKai"/>
          <w:color w:val="000000"/>
          <w:szCs w:val="24"/>
        </w:rPr>
        <w:t xml:space="preserve"> </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r>
        <w:rPr>
          <w:rFonts w:ascii="BiauKai" w:hAnsi="BiauKai" w:cs="BiauKai" w:hint="eastAsia"/>
          <w:color w:val="000000"/>
          <w:szCs w:val="24"/>
        </w:rPr>
        <w:t>二</w:t>
      </w:r>
      <w:r>
        <w:rPr>
          <w:rFonts w:ascii="BiauKai" w:hAnsi="BiauKai" w:cs="BiauKai" w:hint="eastAsia"/>
          <w:color w:val="000000"/>
          <w:szCs w:val="24"/>
        </w:rPr>
        <w:t xml:space="preserve">) </w:t>
      </w:r>
      <w:r w:rsidRPr="00B7651A">
        <w:rPr>
          <w:rFonts w:ascii="BiauKai" w:eastAsia="新細明體" w:hAnsi="BiauKai" w:cs="BiauKai"/>
          <w:color w:val="000000"/>
          <w:szCs w:val="24"/>
        </w:rPr>
        <w:t>如因</w:t>
      </w:r>
      <w:proofErr w:type="gramStart"/>
      <w:r w:rsidRPr="00B7651A">
        <w:rPr>
          <w:rFonts w:ascii="BiauKai" w:eastAsia="新細明體" w:hAnsi="BiauKai" w:cs="BiauKai"/>
          <w:color w:val="000000"/>
          <w:szCs w:val="24"/>
        </w:rPr>
        <w:t>疫</w:t>
      </w:r>
      <w:proofErr w:type="gramEnd"/>
      <w:r w:rsidRPr="00B7651A">
        <w:rPr>
          <w:rFonts w:ascii="BiauKai" w:eastAsia="新細明體" w:hAnsi="BiauKai" w:cs="BiauKai"/>
          <w:color w:val="000000"/>
          <w:szCs w:val="24"/>
        </w:rPr>
        <w:t>情影響</w:t>
      </w:r>
      <w:r w:rsidRPr="00B7651A">
        <w:rPr>
          <w:rFonts w:ascii="BiauKai" w:eastAsia="新細明體" w:hAnsi="BiauKai" w:cs="BiauKai" w:hint="eastAsia"/>
          <w:color w:val="000000"/>
          <w:szCs w:val="24"/>
        </w:rPr>
        <w:t>本賽事需延後或</w:t>
      </w:r>
      <w:r w:rsidRPr="00B7651A">
        <w:rPr>
          <w:rFonts w:ascii="BiauKai" w:eastAsia="新細明體" w:hAnsi="BiauKai" w:cs="BiauKai"/>
          <w:color w:val="000000"/>
          <w:szCs w:val="24"/>
        </w:rPr>
        <w:t>取消</w:t>
      </w:r>
      <w:r w:rsidRPr="00B7651A">
        <w:rPr>
          <w:rFonts w:ascii="BiauKai" w:eastAsia="新細明體" w:hAnsi="BiauKai" w:cs="BiauKai" w:hint="eastAsia"/>
          <w:color w:val="000000"/>
          <w:szCs w:val="24"/>
        </w:rPr>
        <w:t>辦理時，造成報名選手無法出席參賽，</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 xml:space="preserve">    </w:t>
      </w:r>
      <w:r w:rsidRPr="00B7651A">
        <w:rPr>
          <w:rFonts w:ascii="BiauKai" w:eastAsia="新細明體" w:hAnsi="BiauKai" w:cs="BiauKai"/>
          <w:color w:val="000000"/>
          <w:szCs w:val="24"/>
        </w:rPr>
        <w:t>主辦單位將</w:t>
      </w:r>
      <w:r w:rsidRPr="00B7651A">
        <w:rPr>
          <w:rFonts w:ascii="BiauKai" w:eastAsia="新細明體" w:hAnsi="BiauKai" w:cs="BiauKai" w:hint="eastAsia"/>
          <w:color w:val="000000"/>
          <w:szCs w:val="24"/>
        </w:rPr>
        <w:t>依退費機制</w:t>
      </w:r>
      <w:r w:rsidRPr="00B7651A">
        <w:rPr>
          <w:rFonts w:ascii="BiauKai" w:eastAsia="新細明體" w:hAnsi="BiauKai" w:cs="BiauKai"/>
          <w:color w:val="000000"/>
          <w:szCs w:val="24"/>
        </w:rPr>
        <w:t>退還</w:t>
      </w:r>
      <w:r w:rsidRPr="00B7651A">
        <w:rPr>
          <w:rFonts w:ascii="BiauKai" w:eastAsia="新細明體" w:hAnsi="BiauKai" w:cs="BiauKai" w:hint="eastAsia"/>
          <w:color w:val="000000"/>
          <w:szCs w:val="24"/>
        </w:rPr>
        <w:t>已</w:t>
      </w:r>
      <w:r w:rsidRPr="00B7651A">
        <w:rPr>
          <w:rFonts w:ascii="BiauKai" w:eastAsia="新細明體" w:hAnsi="BiauKai" w:cs="BiauKai"/>
          <w:color w:val="000000"/>
          <w:szCs w:val="24"/>
        </w:rPr>
        <w:t>報名費用。</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r>
        <w:rPr>
          <w:rFonts w:ascii="BiauKai" w:hAnsi="BiauKai" w:cs="BiauKai" w:hint="eastAsia"/>
          <w:color w:val="000000"/>
          <w:szCs w:val="24"/>
        </w:rPr>
        <w:t>三</w:t>
      </w:r>
      <w:r>
        <w:rPr>
          <w:rFonts w:ascii="BiauKai" w:hAnsi="BiauKai" w:cs="BiauKai" w:hint="eastAsia"/>
          <w:color w:val="000000"/>
          <w:szCs w:val="24"/>
        </w:rPr>
        <w:t xml:space="preserve">) </w:t>
      </w:r>
      <w:r w:rsidRPr="00B7651A">
        <w:rPr>
          <w:rFonts w:ascii="BiauKai" w:eastAsia="新細明體" w:hAnsi="BiauKai" w:cs="BiauKai"/>
          <w:color w:val="000000"/>
          <w:szCs w:val="24"/>
        </w:rPr>
        <w:t>參賽</w:t>
      </w:r>
      <w:r w:rsidRPr="00B7651A">
        <w:rPr>
          <w:rFonts w:ascii="BiauKai" w:eastAsia="新細明體" w:hAnsi="BiauKai" w:cs="BiauKai" w:hint="eastAsia"/>
          <w:color w:val="000000"/>
          <w:szCs w:val="24"/>
        </w:rPr>
        <w:t>隊伍</w:t>
      </w:r>
      <w:r w:rsidRPr="00B7651A">
        <w:rPr>
          <w:rFonts w:ascii="BiauKai" w:eastAsia="新細明體" w:hAnsi="BiauKai" w:cs="BiauKai"/>
          <w:color w:val="000000"/>
          <w:szCs w:val="24"/>
        </w:rPr>
        <w:t>、選手應落實自主健康管理，如有疑似症狀、高風險接觸史、旅</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 xml:space="preserve">    </w:t>
      </w:r>
      <w:proofErr w:type="gramStart"/>
      <w:r w:rsidRPr="00B7651A">
        <w:rPr>
          <w:rFonts w:ascii="BiauKai" w:eastAsia="新細明體" w:hAnsi="BiauKai" w:cs="BiauKai"/>
          <w:color w:val="000000"/>
          <w:szCs w:val="24"/>
        </w:rPr>
        <w:t>遊史等</w:t>
      </w:r>
      <w:proofErr w:type="gramEnd"/>
      <w:r w:rsidRPr="00B7651A">
        <w:rPr>
          <w:rFonts w:ascii="BiauKai" w:eastAsia="新細明體" w:hAnsi="BiauKai" w:cs="BiauKai"/>
          <w:color w:val="000000"/>
          <w:szCs w:val="24"/>
        </w:rPr>
        <w:t>情形，</w:t>
      </w:r>
      <w:r w:rsidRPr="00B7651A">
        <w:rPr>
          <w:rFonts w:ascii="BiauKai" w:eastAsia="新細明體" w:hAnsi="BiauKai" w:cs="BiauKai" w:hint="eastAsia"/>
          <w:color w:val="000000"/>
          <w:szCs w:val="24"/>
        </w:rPr>
        <w:t>請勿出席參賽</w:t>
      </w:r>
      <w:r w:rsidRPr="00B7651A">
        <w:rPr>
          <w:rFonts w:ascii="BiauKai" w:eastAsia="新細明體" w:hAnsi="BiauKai" w:cs="BiauKai"/>
          <w:color w:val="000000"/>
          <w:szCs w:val="24"/>
        </w:rPr>
        <w:t>。</w:t>
      </w:r>
      <w:r w:rsidRPr="00B7651A">
        <w:rPr>
          <w:rFonts w:ascii="BiauKai" w:eastAsia="新細明體" w:hAnsi="BiauKai" w:cs="BiauKai" w:hint="eastAsia"/>
          <w:color w:val="000000"/>
          <w:szCs w:val="24"/>
        </w:rPr>
        <w:t>凡在出賽前一天告知主辦單位者皆依退費機制</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 xml:space="preserve">    </w:t>
      </w:r>
      <w:r w:rsidRPr="00B7651A">
        <w:rPr>
          <w:rFonts w:ascii="BiauKai" w:eastAsia="新細明體" w:hAnsi="BiauKai" w:cs="BiauKai"/>
          <w:color w:val="000000"/>
          <w:szCs w:val="24"/>
        </w:rPr>
        <w:t>退還</w:t>
      </w:r>
      <w:r w:rsidRPr="00B7651A">
        <w:rPr>
          <w:rFonts w:ascii="BiauKai" w:eastAsia="新細明體" w:hAnsi="BiauKai" w:cs="BiauKai" w:hint="eastAsia"/>
          <w:color w:val="000000"/>
          <w:szCs w:val="24"/>
        </w:rPr>
        <w:t>已</w:t>
      </w:r>
      <w:r w:rsidRPr="00B7651A">
        <w:rPr>
          <w:rFonts w:ascii="BiauKai" w:eastAsia="新細明體" w:hAnsi="BiauKai" w:cs="BiauKai"/>
          <w:color w:val="000000"/>
          <w:szCs w:val="24"/>
        </w:rPr>
        <w:t>報名費用。</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r>
        <w:rPr>
          <w:rFonts w:ascii="BiauKai" w:hAnsi="BiauKai" w:cs="BiauKai" w:hint="eastAsia"/>
          <w:color w:val="000000"/>
          <w:szCs w:val="24"/>
        </w:rPr>
        <w:t>四</w:t>
      </w:r>
      <w:r>
        <w:rPr>
          <w:rFonts w:ascii="BiauKai" w:hAnsi="BiauKai" w:cs="BiauKai" w:hint="eastAsia"/>
          <w:color w:val="000000"/>
          <w:szCs w:val="24"/>
        </w:rPr>
        <w:t xml:space="preserve">) </w:t>
      </w:r>
      <w:r w:rsidRPr="00B7651A">
        <w:rPr>
          <w:rFonts w:ascii="BiauKai" w:eastAsia="新細明體" w:hAnsi="BiauKai" w:cs="BiauKai" w:hint="eastAsia"/>
          <w:color w:val="000000"/>
          <w:szCs w:val="24"/>
        </w:rPr>
        <w:t>進入比賽會場前將嚴格執行實名登記、體溫量測、酒精消毒及佩戴口罩。</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b/>
          <w:color w:val="000000"/>
          <w:szCs w:val="24"/>
        </w:rPr>
      </w:pPr>
      <w:r>
        <w:rPr>
          <w:rFonts w:ascii="BiauKai" w:hAnsi="BiauKai" w:cs="BiauKai" w:hint="eastAsia"/>
          <w:color w:val="000000"/>
          <w:szCs w:val="24"/>
        </w:rPr>
        <w:t xml:space="preserve">    </w:t>
      </w:r>
      <w:r w:rsidRPr="00B7651A">
        <w:rPr>
          <w:rFonts w:ascii="BiauKai" w:eastAsia="新細明體" w:hAnsi="BiauKai" w:cs="BiauKai" w:hint="eastAsia"/>
          <w:color w:val="000000"/>
          <w:szCs w:val="24"/>
        </w:rPr>
        <w:t>凡體溫超過</w:t>
      </w:r>
      <w:r w:rsidRPr="00B7651A">
        <w:rPr>
          <w:rFonts w:ascii="BiauKai" w:eastAsia="新細明體" w:hAnsi="BiauKai" w:cs="BiauKai"/>
          <w:color w:val="000000"/>
          <w:szCs w:val="24"/>
        </w:rPr>
        <w:t>37.5</w:t>
      </w:r>
      <w:r w:rsidRPr="00B7651A">
        <w:rPr>
          <w:rFonts w:ascii="BiauKai" w:eastAsia="新細明體" w:hAnsi="BiauKai" w:cs="BiauKai" w:hint="eastAsia"/>
          <w:color w:val="000000"/>
          <w:szCs w:val="24"/>
        </w:rPr>
        <w:t>度或</w:t>
      </w:r>
      <w:r w:rsidRPr="00B7651A">
        <w:rPr>
          <w:rFonts w:ascii="BiauKai" w:eastAsia="新細明體" w:hAnsi="BiauKai" w:cs="BiauKai" w:hint="eastAsia"/>
          <w:b/>
          <w:color w:val="000000"/>
          <w:szCs w:val="24"/>
        </w:rPr>
        <w:t>未佩戴口罩者，禁止進入會場。選手因此無法參賽者</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b/>
          <w:color w:val="000000"/>
          <w:szCs w:val="24"/>
        </w:rPr>
        <w:t xml:space="preserve">    </w:t>
      </w:r>
      <w:r w:rsidRPr="00B7651A">
        <w:rPr>
          <w:rFonts w:ascii="BiauKai" w:eastAsia="新細明體" w:hAnsi="BiauKai" w:cs="BiauKai" w:hint="eastAsia"/>
          <w:b/>
          <w:color w:val="000000"/>
          <w:szCs w:val="24"/>
        </w:rPr>
        <w:t>視同棄賽。</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r>
        <w:rPr>
          <w:rFonts w:ascii="BiauKai" w:hAnsi="BiauKai" w:cs="BiauKai" w:hint="eastAsia"/>
          <w:color w:val="000000"/>
          <w:szCs w:val="24"/>
        </w:rPr>
        <w:t>五</w:t>
      </w:r>
      <w:r>
        <w:rPr>
          <w:rFonts w:ascii="BiauKai" w:hAnsi="BiauKai" w:cs="BiauKai" w:hint="eastAsia"/>
          <w:color w:val="000000"/>
          <w:szCs w:val="24"/>
        </w:rPr>
        <w:t xml:space="preserve">) </w:t>
      </w:r>
      <w:r w:rsidRPr="00B7651A">
        <w:rPr>
          <w:rFonts w:ascii="BiauKai" w:eastAsia="新細明體" w:hAnsi="BiauKai" w:cs="BiauKai" w:hint="eastAsia"/>
          <w:color w:val="000000"/>
          <w:szCs w:val="24"/>
        </w:rPr>
        <w:t>為落實「防疫新生活運動」，會場內除場上正在比賽選手及執法裁判外，其</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 xml:space="preserve">    </w:t>
      </w:r>
      <w:r w:rsidRPr="00B7651A">
        <w:rPr>
          <w:rFonts w:ascii="BiauKai" w:eastAsia="新細明體" w:hAnsi="BiauKai" w:cs="BiauKai" w:hint="eastAsia"/>
          <w:color w:val="000000"/>
          <w:szCs w:val="24"/>
        </w:rPr>
        <w:t>他選手、教練、隨行人員、裁判、工作人員皆須全程佩戴口罩。任何無佩戴</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 xml:space="preserve">    </w:t>
      </w:r>
      <w:r w:rsidRPr="00B7651A">
        <w:rPr>
          <w:rFonts w:ascii="BiauKai" w:eastAsia="新細明體" w:hAnsi="BiauKai" w:cs="BiauKai" w:hint="eastAsia"/>
          <w:color w:val="000000"/>
          <w:szCs w:val="24"/>
        </w:rPr>
        <w:t>口罩時，則須保持至少室內</w:t>
      </w:r>
      <w:r w:rsidRPr="00B7651A">
        <w:rPr>
          <w:rFonts w:ascii="BiauKai" w:eastAsia="新細明體" w:hAnsi="BiauKai" w:cs="BiauKai"/>
          <w:color w:val="000000"/>
          <w:szCs w:val="24"/>
        </w:rPr>
        <w:t>1.5</w:t>
      </w:r>
      <w:r w:rsidRPr="00B7651A">
        <w:rPr>
          <w:rFonts w:ascii="BiauKai" w:eastAsia="新細明體" w:hAnsi="BiauKai" w:cs="BiauKai" w:hint="eastAsia"/>
          <w:color w:val="000000"/>
          <w:szCs w:val="24"/>
        </w:rPr>
        <w:t>公尺的社交距離。</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w:t>
      </w:r>
      <w:r>
        <w:rPr>
          <w:rFonts w:ascii="BiauKai" w:hAnsi="BiauKai" w:cs="BiauKai" w:hint="eastAsia"/>
          <w:color w:val="000000"/>
          <w:szCs w:val="24"/>
        </w:rPr>
        <w:t>六</w:t>
      </w:r>
      <w:r>
        <w:rPr>
          <w:rFonts w:ascii="BiauKai" w:hAnsi="BiauKai" w:cs="BiauKai" w:hint="eastAsia"/>
          <w:color w:val="000000"/>
          <w:szCs w:val="24"/>
        </w:rPr>
        <w:t xml:space="preserve">) </w:t>
      </w:r>
      <w:r w:rsidRPr="00B7651A">
        <w:rPr>
          <w:rFonts w:ascii="BiauKai" w:eastAsia="新細明體" w:hAnsi="BiauKai" w:cs="BiauKai" w:hint="eastAsia"/>
          <w:color w:val="000000"/>
          <w:szCs w:val="24"/>
        </w:rPr>
        <w:t>比賽場館內將禁止飲食，選手如有用餐需求，請離開</w:t>
      </w:r>
      <w:proofErr w:type="gramStart"/>
      <w:r w:rsidRPr="00B7651A">
        <w:rPr>
          <w:rFonts w:ascii="BiauKai" w:eastAsia="新細明體" w:hAnsi="BiauKai" w:cs="BiauKai" w:hint="eastAsia"/>
          <w:color w:val="000000"/>
          <w:szCs w:val="24"/>
        </w:rPr>
        <w:t>場館至</w:t>
      </w:r>
      <w:proofErr w:type="gramEnd"/>
      <w:r w:rsidRPr="00B7651A">
        <w:rPr>
          <w:rFonts w:ascii="BiauKai" w:eastAsia="新細明體" w:hAnsi="BiauKai" w:cs="BiauKai" w:hint="eastAsia"/>
          <w:color w:val="000000"/>
          <w:szCs w:val="24"/>
        </w:rPr>
        <w:t>一樓戶外進行。</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b/>
          <w:color w:val="000000"/>
          <w:szCs w:val="24"/>
        </w:rPr>
      </w:pPr>
      <w:r>
        <w:rPr>
          <w:rFonts w:ascii="BiauKai" w:hAnsi="BiauKai" w:cs="BiauKai" w:hint="eastAsia"/>
          <w:b/>
          <w:color w:val="000000"/>
          <w:szCs w:val="24"/>
        </w:rPr>
        <w:lastRenderedPageBreak/>
        <w:t>(</w:t>
      </w:r>
      <w:r>
        <w:rPr>
          <w:rFonts w:ascii="BiauKai" w:hAnsi="BiauKai" w:cs="BiauKai" w:hint="eastAsia"/>
          <w:b/>
          <w:color w:val="000000"/>
          <w:szCs w:val="24"/>
        </w:rPr>
        <w:t>七</w:t>
      </w:r>
      <w:r>
        <w:rPr>
          <w:rFonts w:ascii="BiauKai" w:hAnsi="BiauKai" w:cs="BiauKai" w:hint="eastAsia"/>
          <w:b/>
          <w:color w:val="000000"/>
          <w:szCs w:val="24"/>
        </w:rPr>
        <w:t xml:space="preserve">) </w:t>
      </w:r>
      <w:r w:rsidRPr="00B7651A">
        <w:rPr>
          <w:rFonts w:ascii="BiauKai" w:eastAsia="新細明體" w:hAnsi="BiauKai" w:cs="BiauKai" w:hint="eastAsia"/>
          <w:b/>
          <w:color w:val="000000"/>
          <w:szCs w:val="24"/>
        </w:rPr>
        <w:t>若已經無賽程之選手及觀眾，</w:t>
      </w:r>
      <w:proofErr w:type="gramStart"/>
      <w:r w:rsidRPr="00B7651A">
        <w:rPr>
          <w:rFonts w:ascii="BiauKai" w:eastAsia="新細明體" w:hAnsi="BiauKai" w:cs="BiauKai" w:hint="eastAsia"/>
          <w:b/>
          <w:color w:val="000000"/>
          <w:szCs w:val="24"/>
        </w:rPr>
        <w:t>須盡速離</w:t>
      </w:r>
      <w:proofErr w:type="gramEnd"/>
      <w:r w:rsidRPr="00B7651A">
        <w:rPr>
          <w:rFonts w:ascii="BiauKai" w:eastAsia="新細明體" w:hAnsi="BiauKai" w:cs="BiauKai" w:hint="eastAsia"/>
          <w:b/>
          <w:color w:val="000000"/>
          <w:szCs w:val="24"/>
        </w:rPr>
        <w:t>開球館，勿在球館內逗留。</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w:t>
      </w:r>
      <w:r>
        <w:rPr>
          <w:rFonts w:ascii="BiauKai" w:hAnsi="BiauKai" w:cs="BiauKai" w:hint="eastAsia"/>
          <w:color w:val="000000"/>
          <w:szCs w:val="24"/>
        </w:rPr>
        <w:t>八</w:t>
      </w:r>
      <w:r>
        <w:rPr>
          <w:rFonts w:ascii="BiauKai" w:hAnsi="BiauKai" w:cs="BiauKai" w:hint="eastAsia"/>
          <w:color w:val="000000"/>
          <w:szCs w:val="24"/>
        </w:rPr>
        <w:t xml:space="preserve">) </w:t>
      </w:r>
      <w:r w:rsidRPr="00B7651A">
        <w:rPr>
          <w:rFonts w:ascii="BiauKai" w:eastAsia="新細明體" w:hAnsi="BiauKai" w:cs="BiauKai" w:hint="eastAsia"/>
          <w:color w:val="000000"/>
          <w:szCs w:val="24"/>
        </w:rPr>
        <w:t>選手競賽時，敬請採用拱手、敬禮，一律不握手，感謝配合。</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r>
        <w:rPr>
          <w:rFonts w:ascii="BiauKai" w:hAnsi="BiauKai" w:cs="BiauKai" w:hint="eastAsia"/>
          <w:color w:val="000000"/>
          <w:szCs w:val="24"/>
        </w:rPr>
        <w:t>(</w:t>
      </w:r>
      <w:r>
        <w:rPr>
          <w:rFonts w:ascii="BiauKai" w:hAnsi="BiauKai" w:cs="BiauKai" w:hint="eastAsia"/>
          <w:color w:val="000000"/>
          <w:szCs w:val="24"/>
        </w:rPr>
        <w:t>九</w:t>
      </w:r>
      <w:r>
        <w:rPr>
          <w:rFonts w:ascii="BiauKai" w:hAnsi="BiauKai" w:cs="BiauKai" w:hint="eastAsia"/>
          <w:color w:val="000000"/>
          <w:szCs w:val="24"/>
        </w:rPr>
        <w:t xml:space="preserve">) </w:t>
      </w:r>
      <w:r w:rsidRPr="00B7651A">
        <w:rPr>
          <w:rFonts w:ascii="BiauKai" w:eastAsia="新細明體" w:hAnsi="BiauKai" w:cs="BiauKai" w:hint="eastAsia"/>
          <w:color w:val="000000"/>
          <w:szCs w:val="24"/>
        </w:rPr>
        <w:t>各單位應於賽事當日需繳交『防疫資料備查表』</w:t>
      </w:r>
      <w:proofErr w:type="gramStart"/>
      <w:r w:rsidRPr="00B7651A">
        <w:rPr>
          <w:rFonts w:ascii="BiauKai" w:eastAsia="新細明體" w:hAnsi="BiauKai" w:cs="BiauKai" w:hint="eastAsia"/>
          <w:color w:val="000000"/>
          <w:szCs w:val="24"/>
        </w:rPr>
        <w:t>給場館</w:t>
      </w:r>
      <w:proofErr w:type="gramEnd"/>
      <w:r w:rsidRPr="00B7651A">
        <w:rPr>
          <w:rFonts w:ascii="BiauKai" w:eastAsia="新細明體" w:hAnsi="BiauKai" w:cs="BiauKai" w:hint="eastAsia"/>
          <w:color w:val="000000"/>
          <w:szCs w:val="24"/>
        </w:rPr>
        <w:t>入口工作人員，煩</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 xml:space="preserve">     </w:t>
      </w:r>
      <w:r w:rsidRPr="00B7651A">
        <w:rPr>
          <w:rFonts w:ascii="BiauKai" w:eastAsia="新細明體" w:hAnsi="BiauKai" w:cs="BiauKai" w:hint="eastAsia"/>
          <w:color w:val="000000"/>
          <w:szCs w:val="24"/>
        </w:rPr>
        <w:t>請配合！</w:t>
      </w:r>
    </w:p>
    <w:p w:rsidR="00B7651A" w:rsidRP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eastAsia="新細明體" w:hAnsi="BiauKai" w:cs="BiauKai"/>
          <w:color w:val="000000"/>
          <w:szCs w:val="24"/>
        </w:rPr>
      </w:pPr>
      <w:r>
        <w:rPr>
          <w:rFonts w:ascii="BiauKai" w:hAnsi="BiauKai" w:cs="BiauKai" w:hint="eastAsia"/>
          <w:color w:val="000000"/>
          <w:szCs w:val="24"/>
        </w:rPr>
        <w:t>(</w:t>
      </w:r>
      <w:r>
        <w:rPr>
          <w:rFonts w:ascii="BiauKai" w:hAnsi="BiauKai" w:cs="BiauKai" w:hint="eastAsia"/>
          <w:color w:val="000000"/>
          <w:szCs w:val="24"/>
        </w:rPr>
        <w:t>十</w:t>
      </w:r>
      <w:r>
        <w:rPr>
          <w:rFonts w:ascii="BiauKai" w:hAnsi="BiauKai" w:cs="BiauKai" w:hint="eastAsia"/>
          <w:color w:val="000000"/>
          <w:szCs w:val="24"/>
        </w:rPr>
        <w:t xml:space="preserve">) </w:t>
      </w:r>
      <w:proofErr w:type="gramStart"/>
      <w:r w:rsidRPr="00B7651A">
        <w:rPr>
          <w:rFonts w:ascii="BiauKai" w:eastAsia="新細明體" w:hAnsi="BiauKai" w:cs="BiauKai"/>
          <w:color w:val="000000"/>
          <w:szCs w:val="24"/>
        </w:rPr>
        <w:t>疫</w:t>
      </w:r>
      <w:proofErr w:type="gramEnd"/>
      <w:r w:rsidRPr="00B7651A">
        <w:rPr>
          <w:rFonts w:ascii="BiauKai" w:eastAsia="新細明體" w:hAnsi="BiauKai" w:cs="BiauKai"/>
          <w:color w:val="000000"/>
          <w:szCs w:val="24"/>
        </w:rPr>
        <w:t>情通報及傳染病諮詢</w:t>
      </w:r>
      <w:r w:rsidRPr="00B7651A">
        <w:rPr>
          <w:rFonts w:ascii="BiauKai" w:eastAsia="新細明體" w:hAnsi="BiauKai" w:cs="BiauKai" w:hint="eastAsia"/>
          <w:b/>
          <w:bCs/>
          <w:color w:val="000000"/>
          <w:szCs w:val="24"/>
        </w:rPr>
        <w:t xml:space="preserve">1922 </w:t>
      </w:r>
      <w:r w:rsidRPr="00B7651A">
        <w:rPr>
          <w:rFonts w:ascii="BiauKai" w:eastAsia="新細明體" w:hAnsi="BiauKai" w:cs="BiauKai" w:hint="eastAsia"/>
          <w:color w:val="000000"/>
          <w:szCs w:val="24"/>
        </w:rPr>
        <w:t>專線。</w:t>
      </w: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Default="00B7651A" w:rsidP="00B7651A">
      <w:pPr>
        <w:pBdr>
          <w:top w:val="nil"/>
          <w:left w:val="nil"/>
          <w:bottom w:val="nil"/>
          <w:right w:val="nil"/>
          <w:between w:val="nil"/>
        </w:pBdr>
        <w:suppressAutoHyphens/>
        <w:spacing w:line="300" w:lineRule="auto"/>
        <w:textDirection w:val="btLr"/>
        <w:textAlignment w:val="top"/>
        <w:outlineLvl w:val="0"/>
        <w:rPr>
          <w:rFonts w:ascii="BiauKai" w:hAnsi="BiauKai" w:cs="BiauKai" w:hint="eastAsia"/>
          <w:color w:val="000000"/>
          <w:szCs w:val="24"/>
        </w:rPr>
      </w:pPr>
    </w:p>
    <w:p w:rsidR="00B7651A" w:rsidRPr="005E2DF7" w:rsidRDefault="00B7651A" w:rsidP="00B7651A">
      <w:pPr>
        <w:jc w:val="center"/>
        <w:rPr>
          <w:rFonts w:ascii="標楷體" w:eastAsia="標楷體" w:hAnsi="標楷體"/>
          <w:b/>
          <w:u w:val="single"/>
        </w:rPr>
      </w:pPr>
      <w:r w:rsidRPr="005E2DF7">
        <w:rPr>
          <w:rFonts w:ascii="標楷體" w:eastAsia="標楷體" w:hAnsi="標楷體" w:cs="SimSun" w:hint="eastAsia"/>
          <w:b/>
          <w:color w:val="000000"/>
          <w:kern w:val="0"/>
          <w:sz w:val="40"/>
          <w:szCs w:val="40"/>
          <w:u w:val="single"/>
        </w:rPr>
        <w:lastRenderedPageBreak/>
        <w:t>防疫資料備查表</w:t>
      </w:r>
    </w:p>
    <w:p w:rsidR="00B7651A" w:rsidRPr="005E2DF7" w:rsidRDefault="00B7651A" w:rsidP="0006605E">
      <w:pPr>
        <w:adjustRightInd w:val="0"/>
        <w:snapToGrid w:val="0"/>
        <w:spacing w:line="360" w:lineRule="auto"/>
        <w:rPr>
          <w:rFonts w:ascii="標楷體" w:eastAsia="標楷體" w:hAnsi="標楷體" w:cs="新細明體"/>
          <w:bCs/>
          <w:color w:val="000000"/>
          <w:kern w:val="0"/>
          <w:sz w:val="28"/>
          <w:szCs w:val="28"/>
        </w:rPr>
      </w:pPr>
      <w:r w:rsidRPr="005E2DF7">
        <w:rPr>
          <w:rFonts w:ascii="標楷體" w:eastAsia="標楷體" w:hAnsi="標楷體" w:cs="SimSun" w:hint="eastAsia"/>
          <w:color w:val="000000"/>
          <w:kern w:val="0"/>
          <w:sz w:val="28"/>
          <w:szCs w:val="28"/>
        </w:rPr>
        <w:t>賽事名稱:</w:t>
      </w:r>
      <w:r w:rsidRPr="005E2DF7">
        <w:rPr>
          <w:rFonts w:ascii="標楷體" w:eastAsia="標楷體" w:hAnsi="標楷體" w:cs="新細明體" w:hint="eastAsia"/>
          <w:b/>
          <w:kern w:val="0"/>
          <w:sz w:val="32"/>
          <w:szCs w:val="32"/>
        </w:rPr>
        <w:t xml:space="preserve"> </w:t>
      </w:r>
      <w:r>
        <w:rPr>
          <w:rFonts w:ascii="標楷體" w:eastAsia="標楷體" w:hAnsi="標楷體" w:hint="eastAsia"/>
          <w:b/>
          <w:sz w:val="28"/>
          <w:szCs w:val="28"/>
        </w:rPr>
        <w:t>2020</w:t>
      </w:r>
      <w:r w:rsidRPr="00246888">
        <w:rPr>
          <w:rFonts w:ascii="標楷體" w:eastAsia="標楷體" w:hAnsi="標楷體" w:hint="eastAsia"/>
          <w:b/>
          <w:sz w:val="28"/>
          <w:szCs w:val="28"/>
        </w:rPr>
        <w:t>高雄師大</w:t>
      </w:r>
      <w:proofErr w:type="gramStart"/>
      <w:r>
        <w:rPr>
          <w:rFonts w:ascii="標楷體" w:eastAsia="標楷體" w:hAnsi="標楷體" w:hint="eastAsia"/>
          <w:b/>
          <w:sz w:val="28"/>
          <w:szCs w:val="28"/>
        </w:rPr>
        <w:t>盃</w:t>
      </w:r>
      <w:proofErr w:type="gramEnd"/>
      <w:r w:rsidRPr="00246888">
        <w:rPr>
          <w:rFonts w:ascii="標楷體" w:eastAsia="標楷體" w:hAnsi="標楷體" w:hint="eastAsia"/>
          <w:b/>
          <w:sz w:val="28"/>
          <w:szCs w:val="28"/>
        </w:rPr>
        <w:t>全國</w:t>
      </w:r>
      <w:r>
        <w:rPr>
          <w:rFonts w:ascii="標楷體" w:eastAsia="標楷體" w:hAnsi="標楷體" w:hint="eastAsia"/>
          <w:b/>
          <w:sz w:val="28"/>
          <w:szCs w:val="28"/>
        </w:rPr>
        <w:t>羽球公開</w:t>
      </w:r>
      <w:r w:rsidRPr="00246888">
        <w:rPr>
          <w:rFonts w:ascii="標楷體" w:eastAsia="標楷體" w:hAnsi="標楷體" w:hint="eastAsia"/>
          <w:b/>
          <w:sz w:val="28"/>
          <w:szCs w:val="28"/>
        </w:rPr>
        <w:t>賽</w:t>
      </w:r>
    </w:p>
    <w:p w:rsidR="00B7651A" w:rsidRPr="005E2DF7" w:rsidRDefault="00B7651A" w:rsidP="0006605E">
      <w:pPr>
        <w:adjustRightInd w:val="0"/>
        <w:snapToGrid w:val="0"/>
        <w:spacing w:line="360" w:lineRule="auto"/>
        <w:rPr>
          <w:rFonts w:ascii="標楷體" w:eastAsia="標楷體" w:hAnsi="標楷體" w:cs="SimSun"/>
          <w:color w:val="000000"/>
          <w:kern w:val="0"/>
          <w:sz w:val="28"/>
          <w:szCs w:val="28"/>
        </w:rPr>
      </w:pPr>
      <w:r w:rsidRPr="005E2DF7">
        <w:rPr>
          <w:rFonts w:ascii="標楷體" w:eastAsia="標楷體" w:hAnsi="標楷體" w:cs="SimSun" w:hint="eastAsia"/>
          <w:color w:val="000000"/>
          <w:kern w:val="0"/>
          <w:sz w:val="28"/>
          <w:szCs w:val="28"/>
        </w:rPr>
        <w:t xml:space="preserve">單位: </w:t>
      </w:r>
      <w:r>
        <w:rPr>
          <w:rFonts w:ascii="標楷體" w:eastAsia="標楷體" w:hAnsi="標楷體" w:cs="SimSun" w:hint="eastAsia"/>
          <w:color w:val="000000"/>
          <w:kern w:val="0"/>
          <w:sz w:val="28"/>
          <w:szCs w:val="28"/>
        </w:rPr>
        <w:t xml:space="preserve">                 </w:t>
      </w:r>
      <w:r w:rsidRPr="005E2DF7">
        <w:rPr>
          <w:rFonts w:ascii="標楷體" w:eastAsia="標楷體" w:hAnsi="標楷體" w:cs="SimSun" w:hint="eastAsia"/>
          <w:color w:val="000000"/>
          <w:kern w:val="0"/>
          <w:sz w:val="28"/>
          <w:szCs w:val="28"/>
        </w:rPr>
        <w:t xml:space="preserve">領隊:    </w:t>
      </w:r>
      <w:r>
        <w:rPr>
          <w:rFonts w:ascii="標楷體" w:eastAsia="標楷體" w:hAnsi="標楷體" w:cs="SimSun" w:hint="eastAsia"/>
          <w:color w:val="000000"/>
          <w:kern w:val="0"/>
          <w:sz w:val="28"/>
          <w:szCs w:val="28"/>
        </w:rPr>
        <w:t xml:space="preserve">  </w:t>
      </w:r>
      <w:r w:rsidRPr="005E2DF7">
        <w:rPr>
          <w:rFonts w:ascii="標楷體" w:eastAsia="標楷體" w:hAnsi="標楷體" w:cs="SimSun" w:hint="eastAsia"/>
          <w:color w:val="000000"/>
          <w:kern w:val="0"/>
          <w:sz w:val="28"/>
          <w:szCs w:val="28"/>
        </w:rPr>
        <w:t xml:space="preserve"> </w:t>
      </w:r>
      <w:r>
        <w:rPr>
          <w:rFonts w:ascii="標楷體" w:eastAsia="標楷體" w:hAnsi="標楷體" w:cs="SimSun" w:hint="eastAsia"/>
          <w:color w:val="000000"/>
          <w:kern w:val="0"/>
          <w:sz w:val="28"/>
          <w:szCs w:val="28"/>
        </w:rPr>
        <w:t xml:space="preserve">  </w:t>
      </w:r>
      <w:r w:rsidRPr="005E2DF7">
        <w:rPr>
          <w:rFonts w:ascii="標楷體" w:eastAsia="標楷體" w:hAnsi="標楷體" w:cs="SimSun" w:hint="eastAsia"/>
          <w:color w:val="000000"/>
          <w:kern w:val="0"/>
          <w:sz w:val="28"/>
          <w:szCs w:val="28"/>
        </w:rPr>
        <w:t>教練:</w:t>
      </w:r>
      <w:r>
        <w:rPr>
          <w:rFonts w:ascii="標楷體" w:eastAsia="標楷體" w:hAnsi="標楷體" w:cs="SimSun" w:hint="eastAsia"/>
          <w:color w:val="000000"/>
          <w:kern w:val="0"/>
          <w:sz w:val="28"/>
          <w:szCs w:val="28"/>
        </w:rPr>
        <w:t xml:space="preserve">                 </w:t>
      </w:r>
      <w:r w:rsidRPr="005E2DF7">
        <w:rPr>
          <w:rFonts w:ascii="標楷體" w:eastAsia="標楷體" w:hAnsi="標楷體" w:cs="SimSun" w:hint="eastAsia"/>
          <w:color w:val="000000"/>
          <w:kern w:val="0"/>
          <w:sz w:val="28"/>
          <w:szCs w:val="28"/>
        </w:rPr>
        <w:t xml:space="preserve"> 管理:</w:t>
      </w:r>
    </w:p>
    <w:p w:rsidR="00B7651A" w:rsidRPr="005E2DF7" w:rsidRDefault="00B7651A" w:rsidP="0006605E">
      <w:pPr>
        <w:adjustRightInd w:val="0"/>
        <w:snapToGrid w:val="0"/>
        <w:spacing w:line="360" w:lineRule="auto"/>
        <w:rPr>
          <w:rFonts w:ascii="標楷體" w:eastAsia="標楷體" w:hAnsi="標楷體" w:cs="SimSun"/>
          <w:color w:val="000000"/>
          <w:kern w:val="0"/>
          <w:sz w:val="28"/>
          <w:szCs w:val="28"/>
        </w:rPr>
      </w:pPr>
      <w:r w:rsidRPr="005E2DF7">
        <w:rPr>
          <w:rFonts w:ascii="標楷體" w:eastAsia="標楷體" w:hAnsi="標楷體" w:cs="SimSun" w:hint="eastAsia"/>
          <w:color w:val="000000"/>
          <w:kern w:val="0"/>
          <w:sz w:val="28"/>
          <w:szCs w:val="28"/>
        </w:rPr>
        <w:t xml:space="preserve">聯絡電話: </w:t>
      </w:r>
      <w:r>
        <w:rPr>
          <w:rFonts w:ascii="標楷體" w:eastAsia="標楷體" w:hAnsi="標楷體" w:cs="SimSun" w:hint="eastAsia"/>
          <w:color w:val="000000"/>
          <w:kern w:val="0"/>
          <w:sz w:val="28"/>
          <w:szCs w:val="28"/>
        </w:rPr>
        <w:t xml:space="preserve">                     </w:t>
      </w:r>
      <w:r w:rsidRPr="005E2DF7">
        <w:rPr>
          <w:rFonts w:ascii="標楷體" w:eastAsia="標楷體" w:hAnsi="標楷體" w:cs="SimSun" w:hint="eastAsia"/>
          <w:color w:val="000000"/>
          <w:kern w:val="0"/>
          <w:sz w:val="28"/>
          <w:szCs w:val="28"/>
        </w:rPr>
        <w:t>住宿地點: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42"/>
        <w:gridCol w:w="842"/>
        <w:gridCol w:w="2548"/>
        <w:gridCol w:w="1142"/>
        <w:gridCol w:w="2430"/>
      </w:tblGrid>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cs="SimSun" w:hint="eastAsia"/>
                <w:color w:val="000000"/>
                <w:kern w:val="0"/>
                <w:sz w:val="26"/>
                <w:szCs w:val="26"/>
              </w:rPr>
              <w:t>編號</w:t>
            </w:r>
          </w:p>
        </w:tc>
        <w:tc>
          <w:tcPr>
            <w:tcW w:w="992"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cs="SimSun" w:hint="eastAsia"/>
                <w:color w:val="000000"/>
                <w:kern w:val="0"/>
                <w:sz w:val="26"/>
                <w:szCs w:val="26"/>
              </w:rPr>
              <w:t>職稱</w:t>
            </w:r>
          </w:p>
        </w:tc>
        <w:tc>
          <w:tcPr>
            <w:tcW w:w="993"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cs="SimSun" w:hint="eastAsia"/>
                <w:color w:val="000000"/>
                <w:kern w:val="0"/>
                <w:sz w:val="26"/>
                <w:szCs w:val="26"/>
              </w:rPr>
              <w:t>姓名</w:t>
            </w:r>
          </w:p>
        </w:tc>
        <w:tc>
          <w:tcPr>
            <w:tcW w:w="3402"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cs="SimSun" w:hint="eastAsia"/>
                <w:color w:val="000000"/>
                <w:kern w:val="0"/>
                <w:sz w:val="26"/>
                <w:szCs w:val="26"/>
              </w:rPr>
              <w:t>現居住址</w:t>
            </w:r>
          </w:p>
        </w:tc>
        <w:tc>
          <w:tcPr>
            <w:tcW w:w="14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cs="SimSun" w:hint="eastAsia"/>
                <w:color w:val="000000"/>
                <w:kern w:val="0"/>
                <w:sz w:val="26"/>
                <w:szCs w:val="26"/>
              </w:rPr>
              <w:t>聯絡電話</w:t>
            </w:r>
          </w:p>
        </w:tc>
        <w:tc>
          <w:tcPr>
            <w:tcW w:w="3207" w:type="dxa"/>
            <w:vAlign w:val="center"/>
          </w:tcPr>
          <w:p w:rsidR="00B7651A" w:rsidRPr="005F0DFA" w:rsidRDefault="00B7651A" w:rsidP="00977EE9">
            <w:pPr>
              <w:jc w:val="center"/>
              <w:rPr>
                <w:rFonts w:ascii="標楷體" w:eastAsia="標楷體" w:hAnsi="標楷體" w:cs="SimSun"/>
                <w:color w:val="000000"/>
                <w:kern w:val="0"/>
                <w:sz w:val="26"/>
                <w:szCs w:val="26"/>
                <w:lang w:eastAsia="en-US"/>
              </w:rPr>
            </w:pPr>
            <w:r w:rsidRPr="005F0DFA">
              <w:rPr>
                <w:rFonts w:ascii="標楷體" w:eastAsia="標楷體" w:hAnsi="標楷體" w:cs="SimSun" w:hint="eastAsia"/>
                <w:color w:val="000000"/>
                <w:kern w:val="0"/>
                <w:sz w:val="26"/>
                <w:szCs w:val="26"/>
              </w:rPr>
              <w:t>是否曾至警示疫區</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1</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lang w:eastAsia="en-US"/>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2</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3</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4</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5</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6</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7</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8</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9</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r w:rsidR="00B7651A" w:rsidRPr="005E2DF7" w:rsidTr="00977EE9">
        <w:trPr>
          <w:trHeight w:val="567"/>
        </w:trPr>
        <w:tc>
          <w:tcPr>
            <w:tcW w:w="817" w:type="dxa"/>
            <w:vAlign w:val="center"/>
          </w:tcPr>
          <w:p w:rsidR="00B7651A" w:rsidRPr="005F0DFA" w:rsidRDefault="00B7651A" w:rsidP="00977EE9">
            <w:pPr>
              <w:jc w:val="center"/>
              <w:rPr>
                <w:rFonts w:ascii="標楷體" w:eastAsia="標楷體" w:hAnsi="標楷體"/>
              </w:rPr>
            </w:pPr>
            <w:r w:rsidRPr="005F0DFA">
              <w:rPr>
                <w:rFonts w:ascii="標楷體" w:eastAsia="標楷體" w:hAnsi="標楷體" w:hint="eastAsia"/>
              </w:rPr>
              <w:t>10</w:t>
            </w:r>
          </w:p>
        </w:tc>
        <w:tc>
          <w:tcPr>
            <w:tcW w:w="992" w:type="dxa"/>
            <w:vAlign w:val="center"/>
          </w:tcPr>
          <w:p w:rsidR="00B7651A" w:rsidRPr="005F0DFA" w:rsidRDefault="00B7651A" w:rsidP="00977EE9">
            <w:pPr>
              <w:jc w:val="center"/>
              <w:rPr>
                <w:rFonts w:ascii="標楷體" w:eastAsia="標楷體" w:hAnsi="標楷體"/>
                <w:sz w:val="20"/>
                <w:szCs w:val="20"/>
              </w:rPr>
            </w:pPr>
          </w:p>
        </w:tc>
        <w:tc>
          <w:tcPr>
            <w:tcW w:w="993" w:type="dxa"/>
            <w:vAlign w:val="center"/>
          </w:tcPr>
          <w:p w:rsidR="00B7651A" w:rsidRPr="005F0DFA" w:rsidRDefault="00B7651A" w:rsidP="00977EE9">
            <w:pPr>
              <w:jc w:val="center"/>
              <w:rPr>
                <w:rFonts w:ascii="標楷體" w:eastAsia="標楷體" w:hAnsi="標楷體"/>
                <w:sz w:val="20"/>
                <w:szCs w:val="20"/>
              </w:rPr>
            </w:pPr>
          </w:p>
        </w:tc>
        <w:tc>
          <w:tcPr>
            <w:tcW w:w="3402" w:type="dxa"/>
            <w:vAlign w:val="center"/>
          </w:tcPr>
          <w:p w:rsidR="00B7651A" w:rsidRPr="005F0DFA" w:rsidRDefault="00B7651A" w:rsidP="00977EE9">
            <w:pPr>
              <w:rPr>
                <w:rFonts w:ascii="標楷體" w:eastAsia="標楷體" w:hAnsi="標楷體"/>
                <w:sz w:val="20"/>
                <w:szCs w:val="20"/>
              </w:rPr>
            </w:pPr>
          </w:p>
        </w:tc>
        <w:tc>
          <w:tcPr>
            <w:tcW w:w="1417" w:type="dxa"/>
            <w:vAlign w:val="center"/>
          </w:tcPr>
          <w:p w:rsidR="00B7651A" w:rsidRPr="005F0DFA" w:rsidRDefault="00B7651A" w:rsidP="00977EE9">
            <w:pPr>
              <w:jc w:val="center"/>
              <w:rPr>
                <w:rFonts w:ascii="標楷體" w:eastAsia="標楷體" w:hAnsi="標楷體"/>
                <w:sz w:val="20"/>
                <w:szCs w:val="20"/>
              </w:rPr>
            </w:pPr>
          </w:p>
        </w:tc>
        <w:tc>
          <w:tcPr>
            <w:tcW w:w="3207" w:type="dxa"/>
            <w:vAlign w:val="center"/>
          </w:tcPr>
          <w:p w:rsidR="00B7651A" w:rsidRPr="005F0DFA" w:rsidRDefault="00B7651A" w:rsidP="00977EE9">
            <w:pPr>
              <w:widowControl/>
              <w:spacing w:line="400" w:lineRule="exact"/>
              <w:jc w:val="both"/>
              <w:rPr>
                <w:rFonts w:ascii="標楷體" w:eastAsia="標楷體" w:hAnsi="標楷體" w:cs="SimSun"/>
                <w:color w:val="000000"/>
                <w:kern w:val="0"/>
                <w:sz w:val="22"/>
              </w:rPr>
            </w:pPr>
            <w:proofErr w:type="gramStart"/>
            <w:r w:rsidRPr="005F0DFA">
              <w:rPr>
                <w:rFonts w:ascii="標楷體" w:eastAsia="標楷體" w:hAnsi="標楷體" w:cs="SimSun" w:hint="eastAsia"/>
                <w:color w:val="000000"/>
                <w:kern w:val="0"/>
                <w:sz w:val="22"/>
              </w:rPr>
              <w:t>□否</w:t>
            </w:r>
            <w:proofErr w:type="gramEnd"/>
            <w:r w:rsidRPr="005F0DFA">
              <w:rPr>
                <w:rFonts w:ascii="標楷體" w:eastAsia="標楷體" w:hAnsi="標楷體" w:cs="SimSun" w:hint="eastAsia"/>
                <w:color w:val="000000"/>
                <w:kern w:val="0"/>
                <w:sz w:val="22"/>
              </w:rPr>
              <w:t xml:space="preserve"> □有 國家名稱:</w:t>
            </w:r>
          </w:p>
        </w:tc>
      </w:tr>
    </w:tbl>
    <w:p w:rsidR="00B7651A" w:rsidRPr="00B7651A" w:rsidRDefault="00B7651A" w:rsidP="00B7651A">
      <w:pPr>
        <w:rPr>
          <w:rFonts w:ascii="標楷體" w:eastAsia="標楷體" w:hAnsi="標楷體"/>
          <w:szCs w:val="24"/>
        </w:rPr>
      </w:pPr>
      <w:r w:rsidRPr="00B7651A">
        <w:rPr>
          <w:rFonts w:ascii="標楷體" w:eastAsia="標楷體" w:hAnsi="標楷體" w:hint="eastAsia"/>
          <w:szCs w:val="24"/>
        </w:rPr>
        <w:t>注意事項:</w:t>
      </w:r>
      <w:r w:rsidRPr="00B7651A">
        <w:rPr>
          <w:rFonts w:ascii="標楷體" w:eastAsia="標楷體" w:hAnsi="標楷體" w:hint="eastAsia"/>
          <w:b/>
          <w:szCs w:val="24"/>
        </w:rPr>
        <w:t>為因應『個人資料保護法』，本資料僅供主辦單位辦理活動使用</w:t>
      </w:r>
      <w:r w:rsidRPr="00B7651A">
        <w:rPr>
          <w:rFonts w:ascii="標楷體" w:eastAsia="標楷體" w:hAnsi="標楷體" w:hint="eastAsia"/>
          <w:szCs w:val="24"/>
        </w:rPr>
        <w:t>。</w:t>
      </w:r>
    </w:p>
    <w:p w:rsidR="00B7651A" w:rsidRDefault="00B7651A" w:rsidP="00B7651A">
      <w:pPr>
        <w:rPr>
          <w:rFonts w:ascii="標楷體" w:eastAsia="標楷體" w:hAnsi="標楷體" w:hint="eastAsia"/>
          <w:color w:val="FF0000"/>
          <w:u w:val="single"/>
        </w:rPr>
      </w:pPr>
      <w:r>
        <w:rPr>
          <w:rFonts w:ascii="標楷體" w:eastAsia="標楷體" w:hAnsi="標楷體" w:hint="eastAsia"/>
        </w:rPr>
        <w:t>一、</w:t>
      </w:r>
      <w:r w:rsidRPr="005E2DF7">
        <w:rPr>
          <w:rFonts w:ascii="標楷體" w:eastAsia="標楷體" w:hAnsi="標楷體" w:hint="eastAsia"/>
        </w:rPr>
        <w:t>本表由各單位造冊填寫，比賽前寄至本會賽</w:t>
      </w:r>
      <w:proofErr w:type="gramStart"/>
      <w:r w:rsidRPr="005E2DF7">
        <w:rPr>
          <w:rFonts w:ascii="標楷體" w:eastAsia="標楷體" w:hAnsi="標楷體" w:hint="eastAsia"/>
        </w:rPr>
        <w:t>務組存</w:t>
      </w:r>
      <w:proofErr w:type="gramEnd"/>
      <w:r w:rsidRPr="005E2DF7">
        <w:rPr>
          <w:rFonts w:ascii="標楷體" w:eastAsia="標楷體" w:hAnsi="標楷體" w:hint="eastAsia"/>
        </w:rPr>
        <w:t>底備查，並於</w:t>
      </w:r>
      <w:r w:rsidRPr="005E2DF7">
        <w:rPr>
          <w:rFonts w:ascii="標楷體" w:eastAsia="標楷體" w:hAnsi="標楷體" w:hint="eastAsia"/>
          <w:color w:val="FF0000"/>
          <w:u w:val="single"/>
        </w:rPr>
        <w:t>右上角空白</w:t>
      </w:r>
    </w:p>
    <w:p w:rsidR="00B7651A" w:rsidRDefault="00B7651A" w:rsidP="00B7651A">
      <w:pPr>
        <w:rPr>
          <w:rFonts w:ascii="標楷體" w:eastAsia="標楷體" w:hAnsi="標楷體"/>
        </w:rPr>
      </w:pPr>
      <w:r w:rsidRPr="00B7651A">
        <w:rPr>
          <w:rFonts w:ascii="標楷體" w:eastAsia="標楷體" w:hAnsi="標楷體" w:hint="eastAsia"/>
          <w:color w:val="FF0000"/>
        </w:rPr>
        <w:t xml:space="preserve">    </w:t>
      </w:r>
      <w:r w:rsidRPr="005E2DF7">
        <w:rPr>
          <w:rFonts w:ascii="標楷體" w:eastAsia="標楷體" w:hAnsi="標楷體" w:hint="eastAsia"/>
          <w:color w:val="FF0000"/>
          <w:u w:val="single"/>
        </w:rPr>
        <w:t>處加蓋單位戳章</w:t>
      </w:r>
      <w:r w:rsidRPr="005E2DF7">
        <w:rPr>
          <w:rFonts w:ascii="標楷體" w:eastAsia="標楷體" w:hAnsi="標楷體" w:hint="eastAsia"/>
        </w:rPr>
        <w:t>，表格如不敷使用，請自行列印。</w:t>
      </w:r>
    </w:p>
    <w:p w:rsidR="00B7651A" w:rsidRDefault="00B7651A" w:rsidP="00B7651A">
      <w:pPr>
        <w:rPr>
          <w:rFonts w:ascii="標楷體" w:eastAsia="標楷體" w:hAnsi="標楷體" w:hint="eastAsia"/>
          <w:color w:val="FF0000"/>
          <w:u w:val="single"/>
        </w:rPr>
      </w:pPr>
      <w:r>
        <w:rPr>
          <w:rFonts w:ascii="標楷體" w:eastAsia="標楷體" w:hAnsi="標楷體" w:hint="eastAsia"/>
        </w:rPr>
        <w:t>二、</w:t>
      </w:r>
      <w:r w:rsidRPr="005E2DF7">
        <w:rPr>
          <w:rFonts w:ascii="標楷體" w:eastAsia="標楷體" w:hAnsi="標楷體" w:hint="eastAsia"/>
        </w:rPr>
        <w:t>依照中央流行</w:t>
      </w:r>
      <w:proofErr w:type="gramStart"/>
      <w:r w:rsidRPr="005E2DF7">
        <w:rPr>
          <w:rFonts w:ascii="標楷體" w:eastAsia="標楷體" w:hAnsi="標楷體" w:hint="eastAsia"/>
        </w:rPr>
        <w:t>疫</w:t>
      </w:r>
      <w:proofErr w:type="gramEnd"/>
      <w:r w:rsidRPr="005E2DF7">
        <w:rPr>
          <w:rFonts w:ascii="標楷體" w:eastAsia="標楷體" w:hAnsi="標楷體" w:hint="eastAsia"/>
        </w:rPr>
        <w:t>情指揮中心規定，所有符合</w:t>
      </w:r>
      <w:r w:rsidRPr="005E2DF7">
        <w:rPr>
          <w:rFonts w:ascii="標楷體" w:eastAsia="標楷體" w:hAnsi="標楷體" w:hint="eastAsia"/>
          <w:color w:val="FF0000"/>
          <w:u w:val="single"/>
        </w:rPr>
        <w:t>居家檢疫</w:t>
      </w:r>
      <w:r w:rsidRPr="005E2DF7">
        <w:rPr>
          <w:rFonts w:ascii="標楷體" w:eastAsia="標楷體" w:hAnsi="標楷體" w:hint="eastAsia"/>
        </w:rPr>
        <w:t>、</w:t>
      </w:r>
      <w:r w:rsidRPr="005E2DF7">
        <w:rPr>
          <w:rFonts w:ascii="標楷體" w:eastAsia="標楷體" w:hAnsi="標楷體" w:hint="eastAsia"/>
          <w:color w:val="FF0000"/>
          <w:u w:val="single"/>
        </w:rPr>
        <w:t>居家隔離</w:t>
      </w:r>
      <w:r w:rsidRPr="005E2DF7">
        <w:rPr>
          <w:rFonts w:ascii="標楷體" w:eastAsia="標楷體" w:hAnsi="標楷體" w:hint="eastAsia"/>
        </w:rPr>
        <w:t>以及</w:t>
      </w:r>
      <w:r w:rsidRPr="005E2DF7">
        <w:rPr>
          <w:rFonts w:ascii="標楷體" w:eastAsia="標楷體" w:hAnsi="標楷體" w:hint="eastAsia"/>
          <w:color w:val="FF0000"/>
          <w:u w:val="single"/>
        </w:rPr>
        <w:t>自主健</w:t>
      </w:r>
    </w:p>
    <w:p w:rsidR="00B7651A" w:rsidRDefault="00B7651A" w:rsidP="0006605E">
      <w:pPr>
        <w:rPr>
          <w:rFonts w:ascii="標楷體" w:eastAsia="標楷體" w:hAnsi="標楷體"/>
        </w:rPr>
      </w:pPr>
      <w:r w:rsidRPr="0006605E">
        <w:rPr>
          <w:rFonts w:ascii="標楷體" w:eastAsia="標楷體" w:hAnsi="標楷體" w:hint="eastAsia"/>
          <w:color w:val="FF0000"/>
        </w:rPr>
        <w:t xml:space="preserve">    </w:t>
      </w:r>
      <w:r w:rsidRPr="005E2DF7">
        <w:rPr>
          <w:rFonts w:ascii="標楷體" w:eastAsia="標楷體" w:hAnsi="標楷體" w:hint="eastAsia"/>
          <w:color w:val="FF0000"/>
          <w:u w:val="single"/>
        </w:rPr>
        <w:t>康管理者</w:t>
      </w:r>
      <w:r w:rsidRPr="005E2DF7">
        <w:rPr>
          <w:rFonts w:ascii="標楷體" w:eastAsia="標楷體" w:hAnsi="標楷體" w:hint="eastAsia"/>
        </w:rPr>
        <w:t>，賽事期間一律不得進入比賽場館。</w:t>
      </w:r>
    </w:p>
    <w:p w:rsidR="0006605E" w:rsidRDefault="00B7651A" w:rsidP="00B7651A">
      <w:pPr>
        <w:rPr>
          <w:rFonts w:ascii="標楷體" w:eastAsia="標楷體" w:hAnsi="標楷體" w:hint="eastAsia"/>
        </w:rPr>
      </w:pPr>
      <w:r>
        <w:rPr>
          <w:rFonts w:ascii="標楷體" w:eastAsia="標楷體" w:hAnsi="標楷體" w:hint="eastAsia"/>
        </w:rPr>
        <w:t>三、</w:t>
      </w:r>
      <w:r w:rsidRPr="005E2DF7">
        <w:rPr>
          <w:rFonts w:ascii="標楷體" w:eastAsia="標楷體" w:hAnsi="標楷體" w:hint="eastAsia"/>
        </w:rPr>
        <w:t>場館內禁止加油及吶喊，以免造成飛沫傳染，賽事完畢後，以禮貌性招呼作</w:t>
      </w:r>
    </w:p>
    <w:p w:rsidR="00B7651A" w:rsidRDefault="0006605E" w:rsidP="0006605E">
      <w:pPr>
        <w:rPr>
          <w:rFonts w:ascii="標楷體" w:eastAsia="標楷體" w:hAnsi="標楷體"/>
        </w:rPr>
      </w:pPr>
      <w:r>
        <w:rPr>
          <w:rFonts w:ascii="標楷體" w:eastAsia="標楷體" w:hAnsi="標楷體" w:hint="eastAsia"/>
        </w:rPr>
        <w:t xml:space="preserve">    </w:t>
      </w:r>
      <w:r w:rsidR="00B7651A" w:rsidRPr="005E2DF7">
        <w:rPr>
          <w:rFonts w:ascii="標楷體" w:eastAsia="標楷體" w:hAnsi="標楷體" w:hint="eastAsia"/>
        </w:rPr>
        <w:t>為禮節問候，減少接觸性傳染。</w:t>
      </w:r>
    </w:p>
    <w:p w:rsidR="0006605E" w:rsidRDefault="00B7651A" w:rsidP="00B7651A">
      <w:pPr>
        <w:rPr>
          <w:rFonts w:ascii="標楷體" w:eastAsia="標楷體" w:hAnsi="標楷體" w:hint="eastAsia"/>
        </w:rPr>
      </w:pPr>
      <w:r>
        <w:rPr>
          <w:rFonts w:ascii="標楷體" w:eastAsia="標楷體" w:hAnsi="標楷體" w:hint="eastAsia"/>
        </w:rPr>
        <w:t>四、</w:t>
      </w:r>
      <w:r w:rsidRPr="005E2DF7">
        <w:rPr>
          <w:rFonts w:ascii="標楷體" w:eastAsia="標楷體" w:hAnsi="標楷體" w:hint="eastAsia"/>
        </w:rPr>
        <w:t>進入場館前人員應配戴口罩並測量體溫，非比賽選手請勿進入或逗留場地</w:t>
      </w:r>
    </w:p>
    <w:p w:rsidR="00B7651A" w:rsidRDefault="0006605E" w:rsidP="0006605E">
      <w:pPr>
        <w:rPr>
          <w:rFonts w:ascii="標楷體" w:eastAsia="標楷體" w:hAnsi="標楷體"/>
        </w:rPr>
      </w:pPr>
      <w:r>
        <w:rPr>
          <w:rFonts w:ascii="標楷體" w:eastAsia="標楷體" w:hAnsi="標楷體" w:hint="eastAsia"/>
        </w:rPr>
        <w:t xml:space="preserve">    </w:t>
      </w:r>
      <w:r w:rsidR="00B7651A" w:rsidRPr="005E2DF7">
        <w:rPr>
          <w:rFonts w:ascii="標楷體" w:eastAsia="標楷體" w:hAnsi="標楷體" w:hint="eastAsia"/>
        </w:rPr>
        <w:t>內，如須熱身請至球場</w:t>
      </w:r>
      <w:r w:rsidR="00B7651A">
        <w:rPr>
          <w:rFonts w:ascii="標楷體" w:eastAsia="標楷體" w:hAnsi="標楷體" w:hint="eastAsia"/>
        </w:rPr>
        <w:t>外，</w:t>
      </w:r>
      <w:r w:rsidR="00B7651A" w:rsidRPr="005E2DF7">
        <w:rPr>
          <w:rFonts w:ascii="標楷體" w:eastAsia="標楷體" w:hAnsi="標楷體" w:hint="eastAsia"/>
        </w:rPr>
        <w:t>場館內禁止</w:t>
      </w:r>
      <w:proofErr w:type="gramStart"/>
      <w:r w:rsidR="00B7651A" w:rsidRPr="005E2DF7">
        <w:rPr>
          <w:rFonts w:ascii="標楷體" w:eastAsia="標楷體" w:hAnsi="標楷體" w:hint="eastAsia"/>
        </w:rPr>
        <w:t>熱身及揮拍</w:t>
      </w:r>
      <w:proofErr w:type="gramEnd"/>
      <w:r w:rsidR="00B7651A" w:rsidRPr="005E2DF7">
        <w:rPr>
          <w:rFonts w:ascii="標楷體" w:eastAsia="標楷體" w:hAnsi="標楷體" w:hint="eastAsia"/>
        </w:rPr>
        <w:t>之活動。</w:t>
      </w:r>
    </w:p>
    <w:p w:rsidR="00B7651A" w:rsidRDefault="00B7651A" w:rsidP="00B7651A">
      <w:pPr>
        <w:rPr>
          <w:rFonts w:ascii="標楷體" w:eastAsia="標楷體" w:hAnsi="標楷體" w:hint="eastAsia"/>
        </w:rPr>
      </w:pPr>
      <w:r>
        <w:rPr>
          <w:rFonts w:ascii="標楷體" w:eastAsia="標楷體" w:hAnsi="標楷體" w:hint="eastAsia"/>
        </w:rPr>
        <w:t>五、</w:t>
      </w:r>
      <w:r w:rsidRPr="005E2DF7">
        <w:rPr>
          <w:rFonts w:ascii="標楷體" w:eastAsia="標楷體" w:hAnsi="標楷體" w:hint="eastAsia"/>
        </w:rPr>
        <w:t>活動期間如有發燒或出現呼吸道症狀者，禁止進入場館。</w:t>
      </w:r>
    </w:p>
    <w:p w:rsidR="00B7651A" w:rsidRPr="00B7651A" w:rsidRDefault="00B7651A" w:rsidP="0006605E">
      <w:pPr>
        <w:ind w:firstLineChars="200" w:firstLine="480"/>
        <w:rPr>
          <w:rFonts w:ascii="BiauKai" w:hAnsi="BiauKai" w:cs="BiauKai" w:hint="eastAsia"/>
          <w:color w:val="000000"/>
          <w:szCs w:val="24"/>
        </w:rPr>
      </w:pPr>
      <w:r>
        <w:rPr>
          <w:rFonts w:ascii="標楷體" w:eastAsia="標楷體" w:hAnsi="標楷體"/>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352.8pt;margin-top:5.7pt;width:82.25pt;height:24pt;z-index:251660288;visibility:visible;mso-position-horizontal-relative:margin;mso-width-relative:margin;mso-height-relative:margin" fillcolor="window" strokecolor="red">
            <v:textbox style="mso-next-textbox:#文字方塊 1">
              <w:txbxContent>
                <w:p w:rsidR="00B7651A" w:rsidRPr="00884D43" w:rsidRDefault="00B7651A" w:rsidP="00B7651A">
                  <w:pPr>
                    <w:jc w:val="center"/>
                    <w:rPr>
                      <w:rFonts w:ascii="新細明體" w:hAnsi="新細明體"/>
                      <w:b/>
                      <w:bCs/>
                      <w:color w:val="FF0000"/>
                    </w:rPr>
                  </w:pPr>
                  <w:r w:rsidRPr="00884D43">
                    <w:rPr>
                      <w:rFonts w:ascii="新細明體" w:hAnsi="新細明體" w:hint="eastAsia"/>
                      <w:b/>
                      <w:bCs/>
                      <w:color w:val="FF0000"/>
                    </w:rPr>
                    <w:t>請據實填</w:t>
                  </w:r>
                  <w:r>
                    <w:rPr>
                      <w:rFonts w:ascii="新細明體" w:hAnsi="新細明體" w:hint="eastAsia"/>
                      <w:b/>
                      <w:bCs/>
                      <w:color w:val="FF0000"/>
                    </w:rPr>
                    <w:t>寫</w:t>
                  </w:r>
                </w:p>
              </w:txbxContent>
            </v:textbox>
            <w10:wrap anchorx="margin"/>
          </v:shape>
        </w:pict>
      </w:r>
      <w:r w:rsidRPr="005E2DF7">
        <w:rPr>
          <w:rFonts w:ascii="標楷體" w:eastAsia="標楷體" w:hAnsi="標楷體"/>
          <w:b/>
          <w:bCs/>
          <w:color w:val="FF0000"/>
        </w:rPr>
        <w:t>(</w:t>
      </w:r>
      <w:r w:rsidRPr="005E2DF7">
        <w:rPr>
          <w:rFonts w:ascii="標楷體" w:eastAsia="標楷體" w:hAnsi="標楷體" w:hint="eastAsia"/>
          <w:b/>
          <w:bCs/>
          <w:color w:val="FF0000"/>
        </w:rPr>
        <w:t>發燒</w:t>
      </w:r>
      <w:r w:rsidRPr="005E2DF7">
        <w:rPr>
          <w:rFonts w:ascii="標楷體" w:eastAsia="標楷體" w:hAnsi="標楷體"/>
          <w:b/>
          <w:bCs/>
          <w:color w:val="FF0000"/>
        </w:rPr>
        <w:t>:</w:t>
      </w:r>
      <w:r w:rsidRPr="005E2DF7">
        <w:rPr>
          <w:rFonts w:ascii="標楷體" w:eastAsia="標楷體" w:hAnsi="標楷體" w:hint="eastAsia"/>
          <w:b/>
          <w:bCs/>
          <w:color w:val="FF0000"/>
        </w:rPr>
        <w:t>耳溫</w:t>
      </w:r>
      <w:r w:rsidRPr="005E2DF7">
        <w:rPr>
          <w:rFonts w:eastAsia="標楷體"/>
          <w:b/>
          <w:bCs/>
          <w:color w:val="FF0000"/>
        </w:rPr>
        <w:t>≥</w:t>
      </w:r>
      <w:r w:rsidRPr="005E2DF7">
        <w:rPr>
          <w:rFonts w:ascii="標楷體" w:eastAsia="標楷體" w:hAnsi="標楷體"/>
          <w:b/>
          <w:bCs/>
          <w:color w:val="FF0000"/>
        </w:rPr>
        <w:t>38</w:t>
      </w:r>
      <w:r w:rsidRPr="005E2DF7">
        <w:rPr>
          <w:rFonts w:ascii="標楷體" w:eastAsia="標楷體" w:hAnsi="標楷體" w:hint="eastAsia"/>
          <w:b/>
          <w:bCs/>
          <w:color w:val="FF0000"/>
        </w:rPr>
        <w:t>℃，額溫</w:t>
      </w:r>
      <w:r w:rsidRPr="005E2DF7">
        <w:rPr>
          <w:rFonts w:eastAsia="標楷體"/>
          <w:b/>
          <w:bCs/>
          <w:color w:val="FF0000"/>
        </w:rPr>
        <w:t>≥</w:t>
      </w:r>
      <w:r w:rsidRPr="005E2DF7">
        <w:rPr>
          <w:rFonts w:ascii="標楷體" w:eastAsia="標楷體" w:hAnsi="標楷體"/>
          <w:b/>
          <w:bCs/>
          <w:color w:val="FF0000"/>
        </w:rPr>
        <w:t>37.5</w:t>
      </w:r>
      <w:r w:rsidRPr="005E2DF7">
        <w:rPr>
          <w:rFonts w:ascii="標楷體" w:eastAsia="標楷體" w:hAnsi="標楷體" w:hint="eastAsia"/>
          <w:b/>
          <w:bCs/>
          <w:color w:val="FF0000"/>
        </w:rPr>
        <w:t>℃</w:t>
      </w:r>
      <w:r w:rsidRPr="005E2DF7">
        <w:rPr>
          <w:rFonts w:ascii="標楷體" w:eastAsia="標楷體" w:hAnsi="標楷體"/>
          <w:b/>
          <w:bCs/>
          <w:color w:val="FF0000"/>
        </w:rPr>
        <w:t>)</w:t>
      </w:r>
    </w:p>
    <w:sectPr w:rsidR="00B7651A" w:rsidRPr="00B7651A" w:rsidSect="00D021A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FAC" w:rsidRDefault="00987FAC" w:rsidP="00C51914">
      <w:r>
        <w:separator/>
      </w:r>
    </w:p>
  </w:endnote>
  <w:endnote w:type="continuationSeparator" w:id="0">
    <w:p w:rsidR="00987FAC" w:rsidRDefault="00987FAC" w:rsidP="00C5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iauKa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FAC" w:rsidRDefault="00987FAC" w:rsidP="00C51914">
      <w:r>
        <w:separator/>
      </w:r>
    </w:p>
  </w:footnote>
  <w:footnote w:type="continuationSeparator" w:id="0">
    <w:p w:rsidR="00987FAC" w:rsidRDefault="00987FAC" w:rsidP="00C51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12D"/>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4AE7E05"/>
    <w:multiLevelType w:val="multilevel"/>
    <w:tmpl w:val="84F2A3A4"/>
    <w:lvl w:ilvl="0">
      <w:start w:val="1"/>
      <w:numFmt w:val="taiwaneseCountingThousand"/>
      <w:lvlText w:val="%1、"/>
      <w:lvlJc w:val="left"/>
      <w:pPr>
        <w:ind w:left="960" w:hanging="480"/>
      </w:pPr>
      <w:rPr>
        <w:rFonts w:hint="eastAsia"/>
        <w:b w:val="0"/>
        <w:color w:val="auto"/>
      </w:rPr>
    </w:lvl>
    <w:lvl w:ilvl="1">
      <w:start w:val="1"/>
      <w:numFmt w:val="taiwaneseCountingThousand"/>
      <w:lvlText w:val="(%2)、"/>
      <w:lvlJc w:val="left"/>
      <w:pPr>
        <w:ind w:left="1440" w:hanging="480"/>
      </w:pPr>
      <w:rPr>
        <w:rFonts w:hint="eastAsia"/>
        <w:color w:val="auto"/>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
    <w:nsid w:val="1CDE166E"/>
    <w:multiLevelType w:val="multilevel"/>
    <w:tmpl w:val="5992A474"/>
    <w:lvl w:ilvl="0">
      <w:start w:val="1"/>
      <w:numFmt w:val="decimal"/>
      <w:lvlText w:val="(%1)"/>
      <w:lvlJc w:val="left"/>
      <w:pPr>
        <w:ind w:left="1200" w:hanging="48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3">
    <w:nsid w:val="23802CE4"/>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2662349C"/>
    <w:multiLevelType w:val="hybridMultilevel"/>
    <w:tmpl w:val="552CEEA4"/>
    <w:lvl w:ilvl="0" w:tplc="242062D0">
      <w:start w:val="1"/>
      <w:numFmt w:val="taiwaneseCountingThousand"/>
      <w:lvlText w:val="%1、"/>
      <w:lvlJc w:val="left"/>
      <w:pPr>
        <w:ind w:left="403" w:hanging="405"/>
      </w:pPr>
      <w:rPr>
        <w:rFonts w:ascii="PMingLiU" w:eastAsia="PMingLiU" w:hAnsi="PMingLiU" w:cs="PMingLiU" w:hint="default"/>
        <w:b/>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30461DBF"/>
    <w:multiLevelType w:val="multilevel"/>
    <w:tmpl w:val="E2B85B64"/>
    <w:lvl w:ilvl="0">
      <w:start w:val="1"/>
      <w:numFmt w:val="taiwaneseCountingThousand"/>
      <w:suff w:val="space"/>
      <w:lvlText w:val="%1、"/>
      <w:lvlJc w:val="left"/>
      <w:pPr>
        <w:ind w:left="480" w:hanging="480"/>
      </w:pPr>
      <w:rPr>
        <w:rFonts w:hint="eastAsia"/>
        <w:b w:val="0"/>
        <w:color w:val="auto"/>
      </w:rPr>
    </w:lvl>
    <w:lvl w:ilvl="1">
      <w:start w:val="1"/>
      <w:numFmt w:val="taiwaneseCountingThousand"/>
      <w:suff w:val="space"/>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31FB18EC"/>
    <w:multiLevelType w:val="hybridMultilevel"/>
    <w:tmpl w:val="886AA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C33536"/>
    <w:multiLevelType w:val="multilevel"/>
    <w:tmpl w:val="E2B85B64"/>
    <w:lvl w:ilvl="0">
      <w:start w:val="1"/>
      <w:numFmt w:val="taiwaneseCountingThousand"/>
      <w:suff w:val="space"/>
      <w:lvlText w:val="%1、"/>
      <w:lvlJc w:val="left"/>
      <w:pPr>
        <w:ind w:left="480" w:hanging="480"/>
      </w:pPr>
      <w:rPr>
        <w:rFonts w:hint="eastAsia"/>
        <w:b w:val="0"/>
        <w:color w:val="auto"/>
      </w:rPr>
    </w:lvl>
    <w:lvl w:ilvl="1">
      <w:start w:val="1"/>
      <w:numFmt w:val="taiwaneseCountingThousand"/>
      <w:suff w:val="space"/>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6741723"/>
    <w:multiLevelType w:val="multilevel"/>
    <w:tmpl w:val="AF6C7290"/>
    <w:lvl w:ilvl="0">
      <w:start w:val="2"/>
      <w:numFmt w:val="decimal"/>
      <w:lvlText w:val="(%1)"/>
      <w:lvlJc w:val="left"/>
      <w:pPr>
        <w:ind w:left="1200" w:hanging="48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9">
    <w:nsid w:val="4AE5679C"/>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51903788"/>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51E32D89"/>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5FDD7939"/>
    <w:multiLevelType w:val="multilevel"/>
    <w:tmpl w:val="5DD4FDCE"/>
    <w:lvl w:ilvl="0">
      <w:start w:val="1"/>
      <w:numFmt w:val="taiwaneseCountingThousand"/>
      <w:lvlText w:val="%1、"/>
      <w:lvlJc w:val="left"/>
      <w:pPr>
        <w:ind w:left="480"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61F67158"/>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6DA05BA3"/>
    <w:multiLevelType w:val="multilevel"/>
    <w:tmpl w:val="84F2A3A4"/>
    <w:lvl w:ilvl="0">
      <w:start w:val="1"/>
      <w:numFmt w:val="taiwaneseCountingThousand"/>
      <w:lvlText w:val="%1、"/>
      <w:lvlJc w:val="left"/>
      <w:pPr>
        <w:ind w:left="1920" w:hanging="480"/>
      </w:pPr>
      <w:rPr>
        <w:rFonts w:hint="eastAsia"/>
        <w:b w:val="0"/>
        <w:color w:val="auto"/>
      </w:rPr>
    </w:lvl>
    <w:lvl w:ilvl="1">
      <w:start w:val="1"/>
      <w:numFmt w:val="taiwaneseCountingThousand"/>
      <w:lvlText w:val="(%2)、"/>
      <w:lvlJc w:val="left"/>
      <w:pPr>
        <w:ind w:left="2400" w:hanging="480"/>
      </w:pPr>
      <w:rPr>
        <w:rFonts w:hint="eastAsia"/>
        <w:color w:val="auto"/>
      </w:rPr>
    </w:lvl>
    <w:lvl w:ilvl="2">
      <w:start w:val="1"/>
      <w:numFmt w:val="lowerRoman"/>
      <w:lvlText w:val="%3."/>
      <w:lvlJc w:val="right"/>
      <w:pPr>
        <w:ind w:left="2880" w:hanging="480"/>
      </w:pPr>
      <w:rPr>
        <w:rFonts w:hint="eastAsia"/>
      </w:rPr>
    </w:lvl>
    <w:lvl w:ilvl="3">
      <w:start w:val="1"/>
      <w:numFmt w:val="decimal"/>
      <w:lvlText w:val="%4."/>
      <w:lvlJc w:val="left"/>
      <w:pPr>
        <w:ind w:left="3360" w:hanging="480"/>
      </w:pPr>
      <w:rPr>
        <w:rFonts w:hint="eastAsia"/>
      </w:rPr>
    </w:lvl>
    <w:lvl w:ilvl="4">
      <w:start w:val="1"/>
      <w:numFmt w:val="ideographTradition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ideographTradition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15">
    <w:nsid w:val="71940DB4"/>
    <w:multiLevelType w:val="multilevel"/>
    <w:tmpl w:val="84F2A3A4"/>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eastAsia"/>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777A5897"/>
    <w:multiLevelType w:val="hybridMultilevel"/>
    <w:tmpl w:val="A7AE2CB0"/>
    <w:lvl w:ilvl="0" w:tplc="CC184304">
      <w:start w:val="1"/>
      <w:numFmt w:val="taiwaneseCountingThousand"/>
      <w:lvlText w:val="%1、"/>
      <w:lvlJc w:val="left"/>
      <w:pPr>
        <w:ind w:left="480" w:hanging="480"/>
      </w:pPr>
      <w:rPr>
        <w:rFonts w:ascii="標楷體" w:eastAsia="標楷體" w:hAnsi="標楷體" w:cs="標楷體" w:hint="eastAsia"/>
        <w:lang w:val="en-US"/>
      </w:rPr>
    </w:lvl>
    <w:lvl w:ilvl="1" w:tplc="0DEA4A90">
      <w:start w:val="1"/>
      <w:numFmt w:val="taiwaneseCountingThousand"/>
      <w:lvlText w:val="（%2）"/>
      <w:lvlJc w:val="left"/>
      <w:pPr>
        <w:ind w:left="960" w:hanging="480"/>
      </w:pPr>
      <w:rPr>
        <w:rFonts w:ascii="標楷體" w:eastAsia="標楷體" w:hAnsi="標楷體" w:cs="標楷體" w:hint="eastAsia"/>
      </w:rPr>
    </w:lvl>
    <w:lvl w:ilvl="2" w:tplc="9BE422C4">
      <w:start w:val="1"/>
      <w:numFmt w:val="decimal"/>
      <w:lvlText w:val="%3."/>
      <w:lvlJc w:val="right"/>
      <w:pPr>
        <w:ind w:left="1440" w:hanging="480"/>
      </w:pPr>
      <w:rPr>
        <w:rFonts w:hint="eastAsia"/>
      </w:rPr>
    </w:lvl>
    <w:lvl w:ilvl="3" w:tplc="0409000F">
      <w:start w:val="1"/>
      <w:numFmt w:val="decimal"/>
      <w:lvlText w:val="%4."/>
      <w:lvlJc w:val="left"/>
      <w:pPr>
        <w:ind w:left="1920" w:hanging="480"/>
      </w:pPr>
      <w:rPr>
        <w:rFonts w:hint="eastAsia"/>
      </w:rPr>
    </w:lvl>
    <w:lvl w:ilvl="4" w:tplc="7AC09314">
      <w:start w:val="1"/>
      <w:numFmt w:val="decim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7D2263B9"/>
    <w:multiLevelType w:val="multilevel"/>
    <w:tmpl w:val="1B2EF5CC"/>
    <w:lvl w:ilvl="0">
      <w:start w:val="1"/>
      <w:numFmt w:val="decimal"/>
      <w:lvlText w:val="(%1)"/>
      <w:lvlJc w:val="left"/>
      <w:pPr>
        <w:ind w:left="1200" w:hanging="48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num w:numId="1">
    <w:abstractNumId w:val="5"/>
  </w:num>
  <w:num w:numId="2">
    <w:abstractNumId w:val="4"/>
  </w:num>
  <w:num w:numId="3">
    <w:abstractNumId w:val="12"/>
  </w:num>
  <w:num w:numId="4">
    <w:abstractNumId w:val="8"/>
  </w:num>
  <w:num w:numId="5">
    <w:abstractNumId w:val="6"/>
  </w:num>
  <w:num w:numId="6">
    <w:abstractNumId w:val="15"/>
  </w:num>
  <w:num w:numId="7">
    <w:abstractNumId w:val="10"/>
  </w:num>
  <w:num w:numId="8">
    <w:abstractNumId w:val="3"/>
  </w:num>
  <w:num w:numId="9">
    <w:abstractNumId w:val="13"/>
  </w:num>
  <w:num w:numId="10">
    <w:abstractNumId w:val="0"/>
  </w:num>
  <w:num w:numId="11">
    <w:abstractNumId w:val="14"/>
  </w:num>
  <w:num w:numId="12">
    <w:abstractNumId w:val="9"/>
  </w:num>
  <w:num w:numId="13">
    <w:abstractNumId w:val="1"/>
  </w:num>
  <w:num w:numId="14">
    <w:abstractNumId w:val="11"/>
  </w:num>
  <w:num w:numId="15">
    <w:abstractNumId w:val="17"/>
  </w:num>
  <w:num w:numId="16">
    <w:abstractNumId w:val="2"/>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675"/>
    <w:rsid w:val="0006605E"/>
    <w:rsid w:val="0022521C"/>
    <w:rsid w:val="002C0204"/>
    <w:rsid w:val="002F61BF"/>
    <w:rsid w:val="00466C41"/>
    <w:rsid w:val="00505C38"/>
    <w:rsid w:val="00566675"/>
    <w:rsid w:val="00987FAC"/>
    <w:rsid w:val="00B7651A"/>
    <w:rsid w:val="00C03068"/>
    <w:rsid w:val="00C03C49"/>
    <w:rsid w:val="00C17A28"/>
    <w:rsid w:val="00C51914"/>
    <w:rsid w:val="00CE6DDF"/>
    <w:rsid w:val="00D021A3"/>
    <w:rsid w:val="00DA25DD"/>
    <w:rsid w:val="00E95C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A3"/>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675"/>
    <w:pPr>
      <w:ind w:leftChars="200" w:left="480"/>
    </w:pPr>
  </w:style>
  <w:style w:type="table" w:customStyle="1" w:styleId="TableNormal">
    <w:name w:val="Table Normal"/>
    <w:rsid w:val="00566675"/>
    <w:rPr>
      <w:rFonts w:ascii="Calibri" w:hAnsi="Calibri" w:cs="Calibri"/>
      <w:kern w:val="0"/>
      <w:sz w:val="20"/>
      <w:szCs w:val="20"/>
    </w:rPr>
    <w:tblPr>
      <w:tblCellMar>
        <w:top w:w="0" w:type="dxa"/>
        <w:left w:w="0" w:type="dxa"/>
        <w:bottom w:w="0" w:type="dxa"/>
        <w:right w:w="0" w:type="dxa"/>
      </w:tblCellMar>
    </w:tblPr>
  </w:style>
  <w:style w:type="paragraph" w:styleId="a4">
    <w:name w:val="header"/>
    <w:basedOn w:val="a"/>
    <w:link w:val="a5"/>
    <w:uiPriority w:val="99"/>
    <w:unhideWhenUsed/>
    <w:rsid w:val="00C51914"/>
    <w:pPr>
      <w:tabs>
        <w:tab w:val="center" w:pos="4153"/>
        <w:tab w:val="right" w:pos="8306"/>
      </w:tabs>
      <w:snapToGrid w:val="0"/>
    </w:pPr>
    <w:rPr>
      <w:sz w:val="20"/>
      <w:szCs w:val="20"/>
    </w:rPr>
  </w:style>
  <w:style w:type="character" w:customStyle="1" w:styleId="a5">
    <w:name w:val="頁首 字元"/>
    <w:basedOn w:val="a0"/>
    <w:link w:val="a4"/>
    <w:uiPriority w:val="99"/>
    <w:rsid w:val="00C51914"/>
    <w:rPr>
      <w:sz w:val="20"/>
      <w:szCs w:val="20"/>
    </w:rPr>
  </w:style>
  <w:style w:type="paragraph" w:styleId="a6">
    <w:name w:val="footer"/>
    <w:basedOn w:val="a"/>
    <w:link w:val="a7"/>
    <w:uiPriority w:val="99"/>
    <w:unhideWhenUsed/>
    <w:rsid w:val="00C51914"/>
    <w:pPr>
      <w:tabs>
        <w:tab w:val="center" w:pos="4153"/>
        <w:tab w:val="right" w:pos="8306"/>
      </w:tabs>
      <w:snapToGrid w:val="0"/>
    </w:pPr>
    <w:rPr>
      <w:sz w:val="20"/>
      <w:szCs w:val="20"/>
    </w:rPr>
  </w:style>
  <w:style w:type="character" w:customStyle="1" w:styleId="a7">
    <w:name w:val="頁尾 字元"/>
    <w:basedOn w:val="a0"/>
    <w:link w:val="a6"/>
    <w:uiPriority w:val="99"/>
    <w:rsid w:val="00C5191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knuopen" TargetMode="External"/><Relationship Id="rId3" Type="http://schemas.openxmlformats.org/officeDocument/2006/relationships/settings" Target="settings.xml"/><Relationship Id="rId7" Type="http://schemas.openxmlformats.org/officeDocument/2006/relationships/hyperlink" Target="https://www.facebook.com/nknu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nknuop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Guo</cp:lastModifiedBy>
  <cp:revision>9</cp:revision>
  <cp:lastPrinted>2020-07-17T15:14:00Z</cp:lastPrinted>
  <dcterms:created xsi:type="dcterms:W3CDTF">2020-07-17T14:38:00Z</dcterms:created>
  <dcterms:modified xsi:type="dcterms:W3CDTF">2020-09-25T08:49:00Z</dcterms:modified>
</cp:coreProperties>
</file>